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43F0" w:rsidRPr="00E57B71" w:rsidRDefault="00E043F0" w:rsidP="00E043F0">
      <w:pPr>
        <w:spacing w:line="360" w:lineRule="auto"/>
        <w:rPr>
          <w:rFonts w:ascii="Times New Roman" w:hAnsi="Times New Roman" w:cs="Times New Roman"/>
          <w:szCs w:val="21"/>
          <w:lang w:val="en-GB"/>
        </w:rPr>
      </w:pPr>
      <w:bookmarkStart w:id="0" w:name="_GingerWordBM_416_0"/>
      <w:bookmarkStart w:id="1" w:name="_GingerWordBM_417_0"/>
      <w:bookmarkEnd w:id="0"/>
      <w:bookmarkEnd w:id="1"/>
      <w:r w:rsidRPr="000A763A">
        <w:rPr>
          <w:rFonts w:ascii="Times New Roman" w:eastAsia="SimSun" w:hAnsi="Times New Roman" w:cs="Times New Roman"/>
          <w:szCs w:val="21"/>
          <w:lang w:val="en-GB"/>
        </w:rPr>
        <w:t>D</w:t>
      </w:r>
      <w:r>
        <w:rPr>
          <w:rFonts w:ascii="Times New Roman" w:eastAsia="SimSun" w:hAnsi="Times New Roman" w:cs="Times New Roman"/>
          <w:szCs w:val="21"/>
          <w:lang w:val="en-GB"/>
        </w:rPr>
        <w:t xml:space="preserve">ear </w:t>
      </w:r>
      <w:r>
        <w:rPr>
          <w:rFonts w:ascii="Times New Roman" w:hAnsi="Times New Roman" w:cs="Times New Roman"/>
          <w:szCs w:val="21"/>
          <w:lang w:val="en-GB"/>
        </w:rPr>
        <w:t>Sir:</w:t>
      </w:r>
    </w:p>
    <w:p w:rsidR="00E043F0" w:rsidRPr="00B118FE" w:rsidRDefault="00E043F0" w:rsidP="00E043F0">
      <w:pPr>
        <w:spacing w:line="360" w:lineRule="auto"/>
        <w:rPr>
          <w:rFonts w:ascii="Times New Roman" w:hAnsi="Times New Roman" w:cs="Times New Roman"/>
          <w:szCs w:val="21"/>
          <w:lang w:val="en-GB"/>
        </w:rPr>
      </w:pPr>
      <w:r w:rsidRPr="000A763A">
        <w:rPr>
          <w:rFonts w:ascii="Times New Roman" w:eastAsia="SimSun" w:hAnsi="Times New Roman" w:cs="Times New Roman"/>
          <w:szCs w:val="21"/>
          <w:lang w:val="en-GB"/>
        </w:rPr>
        <w:t>We are very grateful for your insight</w:t>
      </w:r>
      <w:r>
        <w:rPr>
          <w:rFonts w:ascii="Times New Roman" w:eastAsia="SimSun" w:hAnsi="Times New Roman" w:cs="Times New Roman"/>
          <w:szCs w:val="21"/>
          <w:lang w:val="en-GB"/>
        </w:rPr>
        <w:t>ful comments and</w:t>
      </w:r>
      <w:r w:rsidRPr="000A763A">
        <w:rPr>
          <w:rFonts w:ascii="Times New Roman" w:eastAsia="SimSun" w:hAnsi="Times New Roman" w:cs="Times New Roman"/>
          <w:szCs w:val="21"/>
          <w:lang w:val="en-GB"/>
        </w:rPr>
        <w:t xml:space="preserve"> suggestions, which have improve</w:t>
      </w:r>
      <w:r>
        <w:rPr>
          <w:rFonts w:ascii="Times New Roman" w:eastAsia="SimSun" w:hAnsi="Times New Roman" w:cs="Times New Roman"/>
          <w:szCs w:val="21"/>
          <w:lang w:val="en-GB"/>
        </w:rPr>
        <w:t>d</w:t>
      </w:r>
      <w:r w:rsidRPr="000A763A">
        <w:rPr>
          <w:rFonts w:ascii="Times New Roman" w:eastAsia="SimSun" w:hAnsi="Times New Roman" w:cs="Times New Roman"/>
          <w:szCs w:val="21"/>
          <w:lang w:val="en-GB"/>
        </w:rPr>
        <w:t xml:space="preserve"> our manuscript. We have </w:t>
      </w:r>
      <w:r>
        <w:rPr>
          <w:rFonts w:ascii="Times New Roman" w:eastAsia="SimSun" w:hAnsi="Times New Roman" w:cs="Times New Roman"/>
          <w:szCs w:val="21"/>
          <w:lang w:val="en-GB"/>
        </w:rPr>
        <w:t xml:space="preserve">revised the manuscript based on </w:t>
      </w:r>
      <w:r>
        <w:rPr>
          <w:rFonts w:ascii="Times New Roman" w:hAnsi="Times New Roman" w:cs="Times New Roman" w:hint="eastAsia"/>
          <w:szCs w:val="21"/>
          <w:lang w:val="en-GB"/>
        </w:rPr>
        <w:t>your comments</w:t>
      </w:r>
      <w:r w:rsidRPr="000A763A">
        <w:rPr>
          <w:rFonts w:ascii="Times New Roman" w:eastAsia="SimSun" w:hAnsi="Times New Roman" w:cs="Times New Roman"/>
          <w:szCs w:val="21"/>
          <w:lang w:val="en-GB"/>
        </w:rPr>
        <w:t xml:space="preserve">. We </w:t>
      </w:r>
      <w:r>
        <w:rPr>
          <w:rFonts w:ascii="Times New Roman" w:hAnsi="Times New Roman" w:cs="Times New Roman" w:hint="eastAsia"/>
          <w:szCs w:val="21"/>
          <w:lang w:val="en-GB"/>
        </w:rPr>
        <w:t xml:space="preserve">hope that </w:t>
      </w:r>
      <w:r>
        <w:rPr>
          <w:rFonts w:ascii="Times New Roman" w:hAnsi="Times New Roman" w:cs="Times New Roman"/>
          <w:szCs w:val="21"/>
          <w:lang w:val="en-GB"/>
        </w:rPr>
        <w:t>it would be accepted for publication</w:t>
      </w:r>
      <w:r>
        <w:rPr>
          <w:rFonts w:ascii="Times New Roman" w:hAnsi="Times New Roman" w:cs="Times New Roman" w:hint="eastAsia"/>
          <w:szCs w:val="21"/>
          <w:lang w:val="en-GB"/>
        </w:rPr>
        <w:t xml:space="preserve"> in HESS</w:t>
      </w:r>
      <w:r w:rsidRPr="001C2480">
        <w:rPr>
          <w:rFonts w:ascii="Times New Roman" w:eastAsia="SimSun" w:hAnsi="Times New Roman" w:cs="Times New Roman"/>
          <w:szCs w:val="21"/>
          <w:lang w:val="en-GB"/>
        </w:rPr>
        <w:t>.</w:t>
      </w:r>
      <w:r w:rsidRPr="00B118FE">
        <w:rPr>
          <w:rFonts w:ascii="Times New Roman" w:eastAsia="SimSun" w:hAnsi="Times New Roman" w:cs="Times New Roman" w:hint="eastAsia"/>
          <w:sz w:val="24"/>
          <w:szCs w:val="24"/>
          <w:lang w:val="en-GB"/>
        </w:rPr>
        <w:t xml:space="preserve"> </w:t>
      </w:r>
      <w:r w:rsidRPr="00B118FE">
        <w:rPr>
          <w:rFonts w:ascii="Times New Roman" w:eastAsia="SimSun" w:hAnsi="Times New Roman" w:cs="Times New Roman" w:hint="eastAsia"/>
          <w:szCs w:val="21"/>
          <w:lang w:val="en-GB"/>
        </w:rPr>
        <w:t>Our responses are</w:t>
      </w:r>
      <w:bookmarkStart w:id="2" w:name="OLE_LINK1"/>
      <w:bookmarkStart w:id="3" w:name="OLE_LINK2"/>
      <w:r w:rsidRPr="00B118FE">
        <w:rPr>
          <w:rFonts w:ascii="Times New Roman" w:eastAsia="SimSun" w:hAnsi="Times New Roman" w:cs="Times New Roman" w:hint="eastAsia"/>
          <w:szCs w:val="21"/>
          <w:lang w:val="en-GB"/>
        </w:rPr>
        <w:t xml:space="preserve"> </w:t>
      </w:r>
      <w:bookmarkEnd w:id="2"/>
      <w:bookmarkEnd w:id="3"/>
      <w:r w:rsidRPr="00B118FE">
        <w:rPr>
          <w:rFonts w:ascii="Times New Roman" w:eastAsia="SimSun" w:hAnsi="Times New Roman" w:cs="Times New Roman" w:hint="eastAsia"/>
          <w:szCs w:val="21"/>
          <w:lang w:val="en-GB"/>
        </w:rPr>
        <w:t>in blue</w:t>
      </w:r>
      <w:r w:rsidRPr="00B118FE">
        <w:rPr>
          <w:rFonts w:ascii="Times New Roman" w:hAnsi="Times New Roman" w:cs="Times New Roman" w:hint="eastAsia"/>
          <w:szCs w:val="21"/>
          <w:lang w:val="en-GB"/>
        </w:rPr>
        <w:t>.</w:t>
      </w:r>
    </w:p>
    <w:p w:rsidR="00E043F0" w:rsidRPr="000A763A" w:rsidRDefault="00E043F0" w:rsidP="00E043F0">
      <w:pPr>
        <w:spacing w:line="360" w:lineRule="auto"/>
        <w:rPr>
          <w:rFonts w:ascii="Times New Roman" w:eastAsia="SimSun" w:hAnsi="Times New Roman" w:cs="Times New Roman"/>
          <w:szCs w:val="21"/>
          <w:lang w:val="en-GB"/>
        </w:rPr>
      </w:pPr>
      <w:r w:rsidRPr="000A763A">
        <w:rPr>
          <w:rFonts w:ascii="Times New Roman" w:eastAsia="SimSun" w:hAnsi="Times New Roman" w:cs="Times New Roman"/>
          <w:szCs w:val="21"/>
          <w:lang w:val="en-GB"/>
        </w:rPr>
        <w:t>Thank you once again.</w:t>
      </w:r>
    </w:p>
    <w:p w:rsidR="00E043F0" w:rsidRDefault="00E043F0" w:rsidP="00E043F0">
      <w:pPr>
        <w:spacing w:line="360" w:lineRule="auto"/>
        <w:rPr>
          <w:rFonts w:ascii="Times New Roman" w:hAnsi="Times New Roman" w:cs="Times New Roman"/>
          <w:szCs w:val="21"/>
          <w:lang w:val="en-GB"/>
        </w:rPr>
      </w:pPr>
      <w:r w:rsidRPr="000A763A">
        <w:rPr>
          <w:rFonts w:ascii="Times New Roman" w:eastAsia="SimSun" w:hAnsi="Times New Roman" w:cs="Times New Roman"/>
          <w:szCs w:val="21"/>
          <w:lang w:val="en-GB"/>
        </w:rPr>
        <w:t>Yours truly,</w:t>
      </w:r>
    </w:p>
    <w:p w:rsidR="00E043F0" w:rsidRDefault="00E043F0" w:rsidP="00E043F0">
      <w:pPr>
        <w:spacing w:line="360" w:lineRule="auto"/>
        <w:rPr>
          <w:rFonts w:ascii="Times New Roman" w:hAnsi="Times New Roman" w:cs="Times New Roman"/>
          <w:szCs w:val="21"/>
          <w:lang w:val="en-GB"/>
        </w:rPr>
      </w:pPr>
      <w:r>
        <w:rPr>
          <w:rFonts w:ascii="Times New Roman" w:hAnsi="Times New Roman" w:cs="Times New Roman" w:hint="eastAsia"/>
          <w:szCs w:val="21"/>
          <w:lang w:val="en-GB"/>
        </w:rPr>
        <w:t>Fulu Tao</w:t>
      </w:r>
    </w:p>
    <w:p w:rsidR="00E043F0" w:rsidRPr="00721C62" w:rsidRDefault="00E043F0" w:rsidP="00E043F0">
      <w:pPr>
        <w:spacing w:line="360" w:lineRule="auto"/>
        <w:rPr>
          <w:rFonts w:ascii="Times New Roman" w:hAnsi="Times New Roman" w:cs="Times New Roman"/>
          <w:szCs w:val="21"/>
          <w:lang w:val="en-GB"/>
        </w:rPr>
      </w:pPr>
    </w:p>
    <w:p w:rsidR="00F47E87" w:rsidRPr="000A763A" w:rsidRDefault="00F47E87" w:rsidP="00E433B8">
      <w:pPr>
        <w:pStyle w:val="a3"/>
        <w:spacing w:line="360" w:lineRule="auto"/>
        <w:ind w:firstLineChars="0" w:firstLine="0"/>
        <w:rPr>
          <w:rFonts w:ascii="Times New Roman" w:eastAsia="SimSun" w:hAnsi="Times New Roman" w:cs="Times New Roman"/>
          <w:szCs w:val="21"/>
          <w:lang w:val="en-GB"/>
        </w:rPr>
      </w:pPr>
      <w:r>
        <w:rPr>
          <w:rFonts w:ascii="Times New Roman" w:hAnsi="Times New Roman" w:cs="Times New Roman" w:hint="eastAsia"/>
          <w:szCs w:val="21"/>
        </w:rPr>
        <w:t>1</w:t>
      </w:r>
      <w:r>
        <w:rPr>
          <w:rFonts w:ascii="Times New Roman" w:hAnsi="Times New Roman" w:cs="Times New Roman" w:hint="eastAsia"/>
          <w:szCs w:val="21"/>
        </w:rPr>
        <w:tab/>
      </w:r>
      <w:r w:rsidRPr="000A763A">
        <w:rPr>
          <w:rFonts w:ascii="Times New Roman" w:eastAsia="SimSun" w:hAnsi="Times New Roman" w:cs="Times New Roman"/>
          <w:szCs w:val="21"/>
          <w:lang w:val="en-GB"/>
        </w:rPr>
        <w:t>Comment:</w:t>
      </w:r>
    </w:p>
    <w:p w:rsidR="00512676" w:rsidRPr="00512676" w:rsidRDefault="00F47E87" w:rsidP="00E433B8">
      <w:pPr>
        <w:autoSpaceDE w:val="0"/>
        <w:autoSpaceDN w:val="0"/>
        <w:adjustRightInd w:val="0"/>
        <w:spacing w:line="360" w:lineRule="auto"/>
        <w:rPr>
          <w:rFonts w:ascii="Times New Roman" w:hAnsi="Times New Roman" w:cs="Times New Roman"/>
          <w:color w:val="0000FF"/>
          <w:szCs w:val="21"/>
        </w:rPr>
      </w:pPr>
      <w:r>
        <w:rPr>
          <w:rFonts w:ascii="NimbusSanL-Regu" w:hAnsi="NimbusSanL-Regu" w:cs="NimbusSanL-Regu"/>
          <w:kern w:val="0"/>
          <w:sz w:val="22"/>
        </w:rPr>
        <w:t>However, I regret to say that neither the</w:t>
      </w:r>
      <w:r>
        <w:rPr>
          <w:rFonts w:ascii="NimbusSanL-Regu" w:hAnsi="NimbusSanL-Regu" w:cs="NimbusSanL-Regu" w:hint="eastAsia"/>
          <w:kern w:val="0"/>
          <w:sz w:val="22"/>
        </w:rPr>
        <w:t xml:space="preserve"> </w:t>
      </w:r>
      <w:r>
        <w:rPr>
          <w:rFonts w:ascii="NimbusSanL-Regu" w:hAnsi="NimbusSanL-Regu" w:cs="NimbusSanL-Regu"/>
          <w:kern w:val="0"/>
          <w:sz w:val="22"/>
        </w:rPr>
        <w:t>proposed methodology</w:t>
      </w:r>
      <w:r w:rsidRPr="00DB1BB3">
        <w:rPr>
          <w:rFonts w:ascii="Times New Roman" w:hAnsi="Times New Roman" w:cs="Times New Roman"/>
          <w:color w:val="000000"/>
          <w:szCs w:val="21"/>
        </w:rPr>
        <w:br/>
      </w:r>
      <w:r w:rsidRPr="00D47F8F">
        <w:rPr>
          <w:rFonts w:ascii="Times New Roman" w:eastAsia="SimSun" w:hAnsi="Times New Roman" w:cs="Times New Roman"/>
          <w:color w:val="0000FF"/>
          <w:szCs w:val="21"/>
          <w:lang w:val="en-GB"/>
        </w:rPr>
        <w:t>Response:</w:t>
      </w:r>
      <w:r w:rsidR="00512676">
        <w:rPr>
          <w:rFonts w:ascii="Times New Roman" w:hAnsi="Times New Roman" w:cs="Times New Roman" w:hint="eastAsia"/>
          <w:color w:val="0000FF"/>
          <w:szCs w:val="21"/>
          <w:lang w:val="en-GB"/>
        </w:rPr>
        <w:t xml:space="preserve"> M</w:t>
      </w:r>
      <w:r w:rsidR="00512676" w:rsidRPr="00512676">
        <w:rPr>
          <w:rFonts w:ascii="Times New Roman" w:eastAsia="FZYaoTi" w:hAnsi="Times New Roman" w:cs="Times New Roman"/>
          <w:color w:val="0000FF"/>
          <w:szCs w:val="21"/>
        </w:rPr>
        <w:t xml:space="preserve">ost of the previous studies have focused on the </w:t>
      </w:r>
      <w:r w:rsidR="00512676">
        <w:rPr>
          <w:rFonts w:ascii="Times New Roman" w:eastAsia="FZYaoTi" w:hAnsi="Times New Roman" w:cs="Times New Roman"/>
          <w:color w:val="0000FF"/>
          <w:szCs w:val="21"/>
        </w:rPr>
        <w:t>streamflow and</w:t>
      </w:r>
      <w:r w:rsidR="00512676">
        <w:rPr>
          <w:rFonts w:ascii="Times New Roman" w:hAnsi="Times New Roman" w:cs="Times New Roman" w:hint="eastAsia"/>
          <w:color w:val="0000FF"/>
          <w:szCs w:val="21"/>
        </w:rPr>
        <w:t xml:space="preserve"> </w:t>
      </w:r>
      <w:r w:rsidR="00512676" w:rsidRPr="00512676">
        <w:rPr>
          <w:rFonts w:ascii="Times New Roman" w:eastAsia="FZYaoTi" w:hAnsi="Times New Roman" w:cs="Times New Roman"/>
          <w:color w:val="0000FF"/>
          <w:szCs w:val="21"/>
        </w:rPr>
        <w:t>groundwater that can be directly used for human activities.</w:t>
      </w:r>
      <w:r w:rsidR="00512676">
        <w:rPr>
          <w:rFonts w:ascii="Times New Roman" w:hAnsi="Times New Roman" w:cs="Times New Roman" w:hint="eastAsia"/>
          <w:color w:val="0000FF"/>
          <w:szCs w:val="21"/>
        </w:rPr>
        <w:t xml:space="preserve"> </w:t>
      </w:r>
      <w:r w:rsidR="00512676" w:rsidRPr="00512676">
        <w:rPr>
          <w:rFonts w:ascii="Times New Roman" w:hAnsi="Times New Roman" w:cs="Times New Roman"/>
          <w:color w:val="0000FF"/>
          <w:szCs w:val="21"/>
        </w:rPr>
        <w:t>Since the concept of green and blue water was introduced</w:t>
      </w:r>
      <w:r w:rsidR="00512676">
        <w:rPr>
          <w:rFonts w:ascii="Times New Roman" w:hAnsi="Times New Roman" w:cs="Times New Roman" w:hint="eastAsia"/>
          <w:color w:val="0000FF"/>
          <w:szCs w:val="21"/>
        </w:rPr>
        <w:t xml:space="preserve"> </w:t>
      </w:r>
      <w:r w:rsidR="00091E1F">
        <w:rPr>
          <w:rFonts w:ascii="Times New Roman" w:hAnsi="Times New Roman" w:cs="Times New Roman" w:hint="eastAsia"/>
          <w:color w:val="0000FF"/>
          <w:szCs w:val="21"/>
        </w:rPr>
        <w:t xml:space="preserve">by </w:t>
      </w:r>
      <w:r w:rsidR="00091E1F">
        <w:rPr>
          <w:rFonts w:ascii="Times New Roman" w:hAnsi="Times New Roman" w:cs="Times New Roman"/>
          <w:color w:val="0000FF"/>
          <w:szCs w:val="21"/>
        </w:rPr>
        <w:t>Falkenmark</w:t>
      </w:r>
      <w:r w:rsidR="00091E1F">
        <w:rPr>
          <w:rFonts w:ascii="Times New Roman" w:hAnsi="Times New Roman" w:cs="Times New Roman" w:hint="eastAsia"/>
          <w:color w:val="0000FF"/>
          <w:szCs w:val="21"/>
        </w:rPr>
        <w:t xml:space="preserve"> (</w:t>
      </w:r>
      <w:r w:rsidR="00512676">
        <w:rPr>
          <w:rFonts w:ascii="Times New Roman" w:hAnsi="Times New Roman" w:cs="Times New Roman"/>
          <w:color w:val="0000FF"/>
          <w:szCs w:val="21"/>
        </w:rPr>
        <w:t>1995),</w:t>
      </w:r>
      <w:r w:rsidR="00091E1F">
        <w:rPr>
          <w:rFonts w:ascii="Times New Roman" w:hAnsi="Times New Roman" w:cs="Times New Roman" w:hint="eastAsia"/>
          <w:color w:val="0000FF"/>
          <w:szCs w:val="21"/>
        </w:rPr>
        <w:t xml:space="preserve"> </w:t>
      </w:r>
      <w:r w:rsidR="00512676" w:rsidRPr="00512676">
        <w:rPr>
          <w:rFonts w:ascii="Times New Roman" w:hAnsi="Times New Roman" w:cs="Times New Roman"/>
          <w:color w:val="0000FF"/>
          <w:szCs w:val="21"/>
        </w:rPr>
        <w:t>green/blue water research has be-come more and more diversified, especially after Falkenmark</w:t>
      </w:r>
      <w:r w:rsidR="00512676">
        <w:rPr>
          <w:rFonts w:ascii="Times New Roman" w:hAnsi="Times New Roman" w:cs="Times New Roman" w:hint="eastAsia"/>
          <w:color w:val="0000FF"/>
          <w:szCs w:val="21"/>
        </w:rPr>
        <w:t xml:space="preserve"> </w:t>
      </w:r>
      <w:r w:rsidR="00091E1F">
        <w:rPr>
          <w:rFonts w:ascii="Times New Roman" w:hAnsi="Times New Roman" w:cs="Times New Roman"/>
          <w:color w:val="0000FF"/>
          <w:szCs w:val="21"/>
        </w:rPr>
        <w:t>and Rockstr</w:t>
      </w:r>
      <w:r w:rsidR="00512676" w:rsidRPr="00512676">
        <w:rPr>
          <w:rFonts w:ascii="Times New Roman" w:hAnsi="Times New Roman" w:cs="Times New Roman"/>
          <w:color w:val="0000FF"/>
          <w:szCs w:val="21"/>
        </w:rPr>
        <w:t>om (2006) conceptualized a wider green-blue</w:t>
      </w:r>
      <w:r w:rsidR="00512676">
        <w:rPr>
          <w:rFonts w:ascii="Times New Roman" w:hAnsi="Times New Roman" w:cs="Times New Roman" w:hint="eastAsia"/>
          <w:color w:val="0000FF"/>
          <w:szCs w:val="21"/>
        </w:rPr>
        <w:t xml:space="preserve"> </w:t>
      </w:r>
      <w:r w:rsidR="00512676" w:rsidRPr="00512676">
        <w:rPr>
          <w:rFonts w:ascii="Times New Roman" w:hAnsi="Times New Roman" w:cs="Times New Roman"/>
          <w:color w:val="0000FF"/>
          <w:szCs w:val="21"/>
        </w:rPr>
        <w:t>flows approach for wat</w:t>
      </w:r>
      <w:r w:rsidR="00512676">
        <w:rPr>
          <w:rFonts w:ascii="Times New Roman" w:hAnsi="Times New Roman" w:cs="Times New Roman"/>
          <w:color w:val="0000FF"/>
          <w:szCs w:val="21"/>
        </w:rPr>
        <w:t>er-resource planning and manage</w:t>
      </w:r>
      <w:r w:rsidR="00512676" w:rsidRPr="00512676">
        <w:rPr>
          <w:rFonts w:ascii="Times New Roman" w:hAnsi="Times New Roman" w:cs="Times New Roman"/>
          <w:color w:val="0000FF"/>
          <w:szCs w:val="21"/>
        </w:rPr>
        <w:t>ment. Many novel research methods have appeared as well.</w:t>
      </w:r>
      <w:r w:rsidR="00512676" w:rsidRPr="00512676">
        <w:t xml:space="preserve"> </w:t>
      </w:r>
      <w:r w:rsidR="00512676" w:rsidRPr="00512676">
        <w:rPr>
          <w:rFonts w:ascii="Times New Roman" w:hAnsi="Times New Roman" w:cs="Times New Roman"/>
          <w:color w:val="0000FF"/>
          <w:szCs w:val="21"/>
        </w:rPr>
        <w:t>Recent studies have focused mainly on developing a</w:t>
      </w:r>
      <w:r w:rsidR="00E043F0">
        <w:rPr>
          <w:rFonts w:ascii="Times New Roman" w:hAnsi="Times New Roman" w:cs="Times New Roman"/>
          <w:color w:val="0000FF"/>
          <w:szCs w:val="21"/>
        </w:rPr>
        <w:t xml:space="preserve"> </w:t>
      </w:r>
      <w:r w:rsidR="00512676" w:rsidRPr="00512676">
        <w:rPr>
          <w:rFonts w:ascii="Times New Roman" w:hAnsi="Times New Roman" w:cs="Times New Roman"/>
          <w:color w:val="0000FF"/>
          <w:szCs w:val="21"/>
        </w:rPr>
        <w:t>concept or theoretical, developing simulation models and</w:t>
      </w:r>
      <w:r w:rsidR="00512676">
        <w:rPr>
          <w:rFonts w:ascii="Times New Roman" w:hAnsi="Times New Roman" w:cs="Times New Roman" w:hint="eastAsia"/>
          <w:color w:val="0000FF"/>
          <w:szCs w:val="21"/>
        </w:rPr>
        <w:t xml:space="preserve"> </w:t>
      </w:r>
      <w:r w:rsidR="00512676" w:rsidRPr="00512676">
        <w:rPr>
          <w:rFonts w:ascii="Times New Roman" w:hAnsi="Times New Roman" w:cs="Times New Roman"/>
          <w:color w:val="0000FF"/>
          <w:szCs w:val="21"/>
        </w:rPr>
        <w:t>estimating quantities</w:t>
      </w:r>
      <w:r w:rsidR="00512676">
        <w:rPr>
          <w:rFonts w:ascii="Times New Roman" w:hAnsi="Times New Roman" w:cs="Times New Roman" w:hint="eastAsia"/>
          <w:color w:val="0000FF"/>
          <w:szCs w:val="21"/>
        </w:rPr>
        <w:t>.</w:t>
      </w:r>
      <w:r w:rsidR="00512676" w:rsidRPr="00512676">
        <w:rPr>
          <w:rFonts w:ascii="Times New Roman" w:hAnsi="Times New Roman" w:cs="Times New Roman"/>
          <w:color w:val="0000FF"/>
          <w:szCs w:val="21"/>
        </w:rPr>
        <w:t xml:space="preserve"> </w:t>
      </w:r>
    </w:p>
    <w:p w:rsidR="004070DE" w:rsidRPr="00B942AD" w:rsidRDefault="00512676" w:rsidP="00E433B8">
      <w:pPr>
        <w:autoSpaceDE w:val="0"/>
        <w:autoSpaceDN w:val="0"/>
        <w:adjustRightInd w:val="0"/>
        <w:spacing w:line="360" w:lineRule="auto"/>
        <w:ind w:firstLine="420"/>
        <w:rPr>
          <w:rFonts w:ascii="NimbusSanL-Regu" w:hAnsi="NimbusSanL-Regu" w:cs="NimbusSanL-Regu"/>
          <w:kern w:val="0"/>
          <w:sz w:val="22"/>
        </w:rPr>
      </w:pPr>
      <w:r w:rsidRPr="004070DE">
        <w:rPr>
          <w:rFonts w:ascii="Times New Roman" w:hAnsi="Times New Roman" w:cs="Times New Roman" w:hint="eastAsia"/>
          <w:color w:val="0000FF"/>
          <w:szCs w:val="21"/>
        </w:rPr>
        <w:t xml:space="preserve">However, </w:t>
      </w:r>
      <w:r w:rsidR="004070DE" w:rsidRPr="004070DE">
        <w:rPr>
          <w:rFonts w:ascii="Times New Roman" w:hAnsi="Times New Roman" w:cs="Times New Roman"/>
          <w:color w:val="0000FF"/>
          <w:szCs w:val="21"/>
          <w:u w:color="000000"/>
        </w:rPr>
        <w:t>County-level studies were rare</w:t>
      </w:r>
      <w:r w:rsidR="004070DE" w:rsidRPr="004070DE">
        <w:rPr>
          <w:rFonts w:ascii="Times New Roman" w:hAnsi="Times New Roman" w:cs="Times New Roman" w:hint="eastAsia"/>
          <w:color w:val="0000FF"/>
          <w:szCs w:val="21"/>
          <w:u w:color="000000"/>
        </w:rPr>
        <w:t xml:space="preserve">. </w:t>
      </w:r>
      <w:r w:rsidRPr="004070DE">
        <w:rPr>
          <w:rFonts w:ascii="Times New Roman" w:hAnsi="Times New Roman" w:cs="Times New Roman" w:hint="eastAsia"/>
          <w:color w:val="0000FF"/>
          <w:szCs w:val="21"/>
        </w:rPr>
        <w:t>T</w:t>
      </w:r>
      <w:r w:rsidRPr="004070DE">
        <w:rPr>
          <w:rFonts w:ascii="Times New Roman" w:hAnsi="Times New Roman" w:cs="Times New Roman"/>
          <w:color w:val="0000FF"/>
          <w:szCs w:val="21"/>
        </w:rPr>
        <w:t xml:space="preserve">here are several studies about </w:t>
      </w:r>
      <w:r w:rsidRPr="004070DE">
        <w:rPr>
          <w:rFonts w:ascii="Times New Roman" w:hAnsi="Times New Roman" w:cs="Times New Roman" w:hint="eastAsia"/>
          <w:color w:val="0000FF"/>
          <w:szCs w:val="21"/>
        </w:rPr>
        <w:t xml:space="preserve">green and blue water </w:t>
      </w:r>
      <w:r w:rsidRPr="004070DE">
        <w:rPr>
          <w:rFonts w:ascii="Times New Roman" w:hAnsi="Times New Roman" w:cs="Times New Roman"/>
          <w:color w:val="0000FF"/>
          <w:szCs w:val="21"/>
        </w:rPr>
        <w:t>at world,</w:t>
      </w:r>
      <w:r w:rsidRPr="004070DE">
        <w:rPr>
          <w:rFonts w:ascii="Times New Roman" w:hAnsi="Times New Roman" w:cs="Times New Roman" w:hint="eastAsia"/>
          <w:color w:val="0000FF"/>
          <w:szCs w:val="21"/>
        </w:rPr>
        <w:t xml:space="preserve"> </w:t>
      </w:r>
      <w:r w:rsidRPr="004070DE">
        <w:rPr>
          <w:rFonts w:ascii="Times New Roman" w:hAnsi="Times New Roman" w:cs="Times New Roman"/>
          <w:color w:val="0000FF"/>
          <w:szCs w:val="21"/>
        </w:rPr>
        <w:t>country, and basin scale.</w:t>
      </w:r>
      <w:r w:rsidRPr="004070DE">
        <w:rPr>
          <w:color w:val="0000FF"/>
          <w:szCs w:val="21"/>
        </w:rPr>
        <w:t xml:space="preserve"> </w:t>
      </w:r>
      <w:r w:rsidRPr="004070DE">
        <w:rPr>
          <w:rFonts w:ascii="Times New Roman" w:hAnsi="Times New Roman" w:cs="Times New Roman"/>
          <w:color w:val="0000FF"/>
          <w:szCs w:val="21"/>
        </w:rPr>
        <w:t>These studies</w:t>
      </w:r>
      <w:r w:rsidRPr="004070DE">
        <w:rPr>
          <w:rFonts w:ascii="Times New Roman" w:hAnsi="Times New Roman" w:cs="Times New Roman" w:hint="eastAsia"/>
          <w:color w:val="0000FF"/>
          <w:szCs w:val="21"/>
        </w:rPr>
        <w:t xml:space="preserve"> </w:t>
      </w:r>
      <w:r w:rsidRPr="004070DE">
        <w:rPr>
          <w:rFonts w:ascii="Times New Roman" w:hAnsi="Times New Roman" w:cs="Times New Roman"/>
          <w:color w:val="0000FF"/>
          <w:szCs w:val="21"/>
        </w:rPr>
        <w:t>were limited to</w:t>
      </w:r>
      <w:r w:rsidRPr="004070DE">
        <w:rPr>
          <w:rFonts w:ascii="Times New Roman" w:hAnsi="Times New Roman" w:cs="Times New Roman" w:hint="eastAsia"/>
          <w:color w:val="0000FF"/>
          <w:szCs w:val="21"/>
        </w:rPr>
        <w:t xml:space="preserve"> </w:t>
      </w:r>
      <w:r w:rsidRPr="004070DE">
        <w:rPr>
          <w:rFonts w:ascii="Times New Roman" w:hAnsi="Times New Roman" w:cs="Times New Roman"/>
          <w:color w:val="0000FF"/>
          <w:szCs w:val="21"/>
        </w:rPr>
        <w:t>regional</w:t>
      </w:r>
      <w:r w:rsidRPr="004070DE">
        <w:rPr>
          <w:rFonts w:ascii="Times New Roman" w:hAnsi="Times New Roman" w:cs="Times New Roman" w:hint="eastAsia"/>
          <w:color w:val="0000FF"/>
          <w:szCs w:val="21"/>
        </w:rPr>
        <w:t xml:space="preserve"> </w:t>
      </w:r>
      <w:r w:rsidRPr="004070DE">
        <w:rPr>
          <w:rFonts w:ascii="Times New Roman" w:hAnsi="Times New Roman" w:cs="Times New Roman"/>
          <w:color w:val="0000FF"/>
          <w:szCs w:val="21"/>
        </w:rPr>
        <w:t>scale and</w:t>
      </w:r>
      <w:r w:rsidR="004070DE" w:rsidRPr="004070DE">
        <w:rPr>
          <w:rFonts w:ascii="Times New Roman" w:hAnsi="Times New Roman" w:cs="Times New Roman" w:hint="eastAsia"/>
          <w:color w:val="0000FF"/>
          <w:szCs w:val="21"/>
        </w:rPr>
        <w:t xml:space="preserve"> </w:t>
      </w:r>
      <w:r w:rsidRPr="004070DE">
        <w:rPr>
          <w:rFonts w:ascii="Times New Roman" w:hAnsi="Times New Roman" w:cs="Times New Roman"/>
          <w:color w:val="0000FF"/>
          <w:szCs w:val="21"/>
        </w:rPr>
        <w:t>thus</w:t>
      </w:r>
      <w:r w:rsidRPr="004070DE">
        <w:rPr>
          <w:rFonts w:ascii="Times New Roman" w:hAnsi="Times New Roman" w:cs="Times New Roman" w:hint="eastAsia"/>
          <w:color w:val="0000FF"/>
          <w:szCs w:val="21"/>
        </w:rPr>
        <w:t xml:space="preserve"> </w:t>
      </w:r>
      <w:r w:rsidRPr="004070DE">
        <w:rPr>
          <w:rFonts w:ascii="Times New Roman" w:hAnsi="Times New Roman" w:cs="Times New Roman"/>
          <w:color w:val="0000FF"/>
          <w:szCs w:val="21"/>
        </w:rPr>
        <w:t>common</w:t>
      </w:r>
      <w:r w:rsidRPr="004070DE">
        <w:rPr>
          <w:rFonts w:ascii="Times New Roman" w:hAnsi="Times New Roman" w:cs="Times New Roman" w:hint="eastAsia"/>
          <w:color w:val="0000FF"/>
          <w:szCs w:val="21"/>
        </w:rPr>
        <w:t xml:space="preserve"> </w:t>
      </w:r>
      <w:r w:rsidRPr="004070DE">
        <w:rPr>
          <w:rFonts w:ascii="Times New Roman" w:hAnsi="Times New Roman" w:cs="Times New Roman"/>
          <w:color w:val="0000FF"/>
          <w:szCs w:val="21"/>
        </w:rPr>
        <w:t>results may</w:t>
      </w:r>
      <w:r w:rsidRPr="004070DE">
        <w:rPr>
          <w:rFonts w:ascii="Times New Roman" w:hAnsi="Times New Roman" w:cs="Times New Roman" w:hint="eastAsia"/>
          <w:color w:val="0000FF"/>
          <w:szCs w:val="21"/>
        </w:rPr>
        <w:t xml:space="preserve"> </w:t>
      </w:r>
      <w:r w:rsidRPr="004070DE">
        <w:rPr>
          <w:rFonts w:ascii="Times New Roman" w:hAnsi="Times New Roman" w:cs="Times New Roman"/>
          <w:color w:val="0000FF"/>
          <w:szCs w:val="21"/>
        </w:rPr>
        <w:t>not be derived</w:t>
      </w:r>
      <w:r w:rsidRPr="004070DE">
        <w:rPr>
          <w:rFonts w:ascii="Times New Roman" w:hAnsi="Times New Roman" w:cs="Times New Roman" w:hint="eastAsia"/>
          <w:color w:val="0000FF"/>
          <w:szCs w:val="21"/>
        </w:rPr>
        <w:t xml:space="preserve"> </w:t>
      </w:r>
      <w:r w:rsidRPr="004070DE">
        <w:rPr>
          <w:rFonts w:ascii="Times New Roman" w:hAnsi="Times New Roman" w:cs="Times New Roman"/>
          <w:color w:val="0000FF"/>
          <w:szCs w:val="21"/>
        </w:rPr>
        <w:t>for</w:t>
      </w:r>
      <w:r w:rsidRPr="004070DE">
        <w:rPr>
          <w:rFonts w:ascii="Times New Roman" w:hAnsi="Times New Roman" w:cs="Times New Roman" w:hint="eastAsia"/>
          <w:color w:val="0000FF"/>
          <w:szCs w:val="21"/>
        </w:rPr>
        <w:t xml:space="preserve"> </w:t>
      </w:r>
      <w:r w:rsidR="004070DE">
        <w:rPr>
          <w:rFonts w:ascii="Times New Roman" w:hAnsi="Times New Roman" w:cs="Times New Roman" w:hint="eastAsia"/>
          <w:color w:val="0000FF"/>
          <w:szCs w:val="21"/>
        </w:rPr>
        <w:t xml:space="preserve">county-level </w:t>
      </w:r>
      <w:r w:rsidRPr="004070DE">
        <w:rPr>
          <w:rFonts w:ascii="Times New Roman" w:hAnsi="Times New Roman" w:cs="Times New Roman"/>
          <w:color w:val="0000FF"/>
          <w:szCs w:val="21"/>
        </w:rPr>
        <w:t>assessment.</w:t>
      </w:r>
      <w:r w:rsidR="004070DE" w:rsidRPr="004070DE">
        <w:rPr>
          <w:rFonts w:ascii="Times New Roman" w:hAnsi="Times New Roman" w:cs="Times New Roman" w:hint="eastAsia"/>
          <w:color w:val="0000FF"/>
          <w:szCs w:val="21"/>
        </w:rPr>
        <w:t xml:space="preserve"> </w:t>
      </w:r>
      <w:r w:rsidR="004070DE" w:rsidRPr="004070DE">
        <w:rPr>
          <w:rFonts w:ascii="Times New Roman" w:hAnsi="Times New Roman" w:cs="Times New Roman"/>
          <w:color w:val="0000FF"/>
          <w:kern w:val="0"/>
          <w:szCs w:val="21"/>
        </w:rPr>
        <w:t xml:space="preserve">County-level blue and green analysis is quite important and informative for water managers to formulate specific and suitable strategies. We admit that regional/basin studies can give us a big picture, but developing adaptive strategies for addressing the possible risks does need the local studies because all these strategies/schemes need to be implemented at level of county. </w:t>
      </w:r>
      <w:r w:rsidR="004070DE" w:rsidRPr="004070DE">
        <w:rPr>
          <w:rFonts w:ascii="Times New Roman" w:eastAsia="AdvGulliv-R" w:hAnsi="Times New Roman" w:cs="Times New Roman"/>
          <w:color w:val="0000FF"/>
          <w:kern w:val="0"/>
          <w:szCs w:val="21"/>
        </w:rPr>
        <w:t xml:space="preserve">In practice, there is an urgent need for decision makers to understand the </w:t>
      </w:r>
      <w:r w:rsidR="004070DE" w:rsidRPr="004070DE">
        <w:rPr>
          <w:rFonts w:ascii="Times New Roman" w:eastAsia="AdvGulliv-R" w:hAnsi="Times New Roman" w:cs="Times New Roman"/>
          <w:color w:val="0000FF"/>
          <w:kern w:val="0"/>
          <w:szCs w:val="21"/>
          <w:u w:color="82C42A"/>
        </w:rPr>
        <w:t xml:space="preserve">green and blue water flow </w:t>
      </w:r>
      <w:r w:rsidR="004070DE" w:rsidRPr="004070DE">
        <w:rPr>
          <w:rFonts w:ascii="Times New Roman" w:eastAsia="AdvGulliv-R" w:hAnsi="Times New Roman" w:cs="Times New Roman"/>
          <w:color w:val="0000FF"/>
          <w:kern w:val="0"/>
          <w:szCs w:val="21"/>
        </w:rPr>
        <w:t xml:space="preserve">in each county. However, little previous researches </w:t>
      </w:r>
      <w:r w:rsidR="00E043F0">
        <w:rPr>
          <w:rFonts w:ascii="Times New Roman" w:eastAsia="AdvGulliv-R" w:hAnsi="Times New Roman" w:cs="Times New Roman"/>
          <w:color w:val="0000FF"/>
          <w:kern w:val="0"/>
          <w:szCs w:val="21"/>
        </w:rPr>
        <w:t>especially</w:t>
      </w:r>
      <w:r w:rsidR="004070DE">
        <w:rPr>
          <w:rFonts w:ascii="Times New Roman" w:eastAsia="AdvGulliv-R" w:hAnsi="Times New Roman" w:cs="Times New Roman" w:hint="eastAsia"/>
          <w:color w:val="0000FF"/>
          <w:kern w:val="0"/>
          <w:szCs w:val="21"/>
        </w:rPr>
        <w:t xml:space="preserve"> </w:t>
      </w:r>
      <w:r w:rsidR="004070DE" w:rsidRPr="004070DE">
        <w:rPr>
          <w:rFonts w:ascii="Times New Roman" w:eastAsia="AdvGulliv-R" w:hAnsi="Times New Roman" w:cs="Times New Roman"/>
          <w:color w:val="0000FF"/>
          <w:kern w:val="0"/>
          <w:szCs w:val="21"/>
        </w:rPr>
        <w:t xml:space="preserve">focused on this scale and there is lack of </w:t>
      </w:r>
      <w:r w:rsidR="004070DE" w:rsidRPr="004070DE">
        <w:rPr>
          <w:rFonts w:ascii="Times New Roman" w:hAnsi="Times New Roman" w:cs="Times New Roman"/>
          <w:color w:val="0000FF"/>
          <w:szCs w:val="21"/>
        </w:rPr>
        <w:t xml:space="preserve">a method and framework for the assessment of green and </w:t>
      </w:r>
      <w:r w:rsidR="00B942AD">
        <w:rPr>
          <w:rFonts w:ascii="Times New Roman" w:hAnsi="Times New Roman" w:cs="Times New Roman"/>
          <w:color w:val="0000FF"/>
          <w:szCs w:val="21"/>
        </w:rPr>
        <w:t>blue water flow at county-level</w:t>
      </w:r>
      <w:r w:rsidR="00B942AD">
        <w:rPr>
          <w:rFonts w:ascii="Times New Roman" w:hAnsi="Times New Roman" w:cs="Times New Roman" w:hint="eastAsia"/>
          <w:color w:val="0000FF"/>
          <w:szCs w:val="21"/>
        </w:rPr>
        <w:t xml:space="preserve">, </w:t>
      </w:r>
      <w:r w:rsidR="00B942AD" w:rsidRPr="00D47F8F">
        <w:rPr>
          <w:rFonts w:ascii="Times New Roman" w:hAnsi="Times New Roman" w:cs="Times New Roman" w:hint="eastAsia"/>
          <w:noProof/>
          <w:color w:val="0000FF"/>
          <w:szCs w:val="21"/>
        </w:rPr>
        <w:t xml:space="preserve">which </w:t>
      </w:r>
      <w:r w:rsidR="00B942AD">
        <w:rPr>
          <w:rFonts w:ascii="Times New Roman" w:hAnsi="Times New Roman" w:cs="Times New Roman"/>
          <w:noProof/>
          <w:color w:val="0000FF"/>
          <w:szCs w:val="21"/>
        </w:rPr>
        <w:t>was a</w:t>
      </w:r>
      <w:r w:rsidR="00B942AD" w:rsidRPr="00D47F8F">
        <w:rPr>
          <w:rFonts w:ascii="Times New Roman" w:hAnsi="Times New Roman" w:cs="Times New Roman" w:hint="eastAsia"/>
          <w:noProof/>
          <w:color w:val="0000FF"/>
          <w:szCs w:val="21"/>
        </w:rPr>
        <w:t xml:space="preserve"> </w:t>
      </w:r>
      <w:r w:rsidR="00B942AD" w:rsidRPr="00D47F8F">
        <w:rPr>
          <w:rFonts w:ascii="Times New Roman" w:hAnsi="Times New Roman" w:cs="Times New Roman" w:hint="eastAsia"/>
          <w:color w:val="0000FF"/>
          <w:szCs w:val="21"/>
          <w:lang w:val="en-GB"/>
        </w:rPr>
        <w:t xml:space="preserve">priority </w:t>
      </w:r>
      <w:r w:rsidR="00B942AD">
        <w:rPr>
          <w:rFonts w:ascii="Times New Roman" w:hAnsi="Times New Roman" w:cs="Times New Roman"/>
          <w:color w:val="0000FF"/>
          <w:szCs w:val="21"/>
          <w:lang w:val="en-GB"/>
        </w:rPr>
        <w:t>focus</w:t>
      </w:r>
      <w:r w:rsidR="00B942AD" w:rsidRPr="00D47F8F">
        <w:rPr>
          <w:rFonts w:ascii="Times New Roman" w:hAnsi="Times New Roman" w:cs="Times New Roman"/>
          <w:color w:val="0000FF"/>
          <w:szCs w:val="21"/>
          <w:lang w:val="en-GB"/>
        </w:rPr>
        <w:t xml:space="preserve"> of</w:t>
      </w:r>
      <w:r w:rsidR="00B942AD">
        <w:rPr>
          <w:rFonts w:ascii="Times New Roman" w:hAnsi="Times New Roman" w:cs="Times New Roman"/>
          <w:color w:val="0000FF"/>
          <w:szCs w:val="21"/>
          <w:lang w:val="en-GB"/>
        </w:rPr>
        <w:t xml:space="preserve"> the</w:t>
      </w:r>
      <w:r w:rsidR="00B942AD" w:rsidRPr="00D47F8F">
        <w:rPr>
          <w:rFonts w:ascii="Times New Roman" w:hAnsi="Times New Roman" w:cs="Times New Roman"/>
          <w:color w:val="0000FF"/>
          <w:szCs w:val="21"/>
          <w:lang w:val="en-GB"/>
        </w:rPr>
        <w:t xml:space="preserve"> research </w:t>
      </w:r>
      <w:r w:rsidR="00B942AD" w:rsidRPr="00D47F8F">
        <w:rPr>
          <w:rFonts w:ascii="Times New Roman" w:hAnsi="Times New Roman" w:cs="Times New Roman" w:hint="eastAsia"/>
          <w:color w:val="0000FF"/>
          <w:szCs w:val="21"/>
          <w:lang w:val="en-GB"/>
        </w:rPr>
        <w:t>and a problem</w:t>
      </w:r>
      <w:r w:rsidR="00B942AD">
        <w:rPr>
          <w:rFonts w:ascii="Times New Roman" w:hAnsi="Times New Roman" w:cs="Times New Roman"/>
          <w:color w:val="0000FF"/>
          <w:szCs w:val="21"/>
          <w:lang w:val="en-GB"/>
        </w:rPr>
        <w:t xml:space="preserve"> that</w:t>
      </w:r>
      <w:r w:rsidR="00B942AD" w:rsidRPr="00D47F8F">
        <w:rPr>
          <w:rFonts w:ascii="Times New Roman" w:hAnsi="Times New Roman" w:cs="Times New Roman" w:hint="eastAsia"/>
          <w:color w:val="0000FF"/>
          <w:szCs w:val="21"/>
          <w:lang w:val="en-GB"/>
        </w:rPr>
        <w:t xml:space="preserve"> needed </w:t>
      </w:r>
      <w:r w:rsidR="00B942AD">
        <w:rPr>
          <w:rFonts w:ascii="Times New Roman" w:hAnsi="Times New Roman" w:cs="Times New Roman"/>
          <w:color w:val="0000FF"/>
          <w:szCs w:val="21"/>
          <w:lang w:val="en-GB"/>
        </w:rPr>
        <w:t>an</w:t>
      </w:r>
      <w:r w:rsidR="00B942AD" w:rsidRPr="00D47F8F">
        <w:rPr>
          <w:rFonts w:ascii="Times New Roman" w:hAnsi="Times New Roman" w:cs="Times New Roman" w:hint="eastAsia"/>
          <w:color w:val="0000FF"/>
          <w:szCs w:val="21"/>
          <w:lang w:val="en-GB"/>
        </w:rPr>
        <w:t xml:space="preserve"> urgent</w:t>
      </w:r>
      <w:r w:rsidR="00B942AD">
        <w:rPr>
          <w:rFonts w:ascii="Times New Roman" w:hAnsi="Times New Roman" w:cs="Times New Roman"/>
          <w:color w:val="0000FF"/>
          <w:szCs w:val="21"/>
          <w:lang w:val="en-GB"/>
        </w:rPr>
        <w:t xml:space="preserve"> attention</w:t>
      </w:r>
      <w:r w:rsidR="00B942AD" w:rsidRPr="00D47F8F">
        <w:rPr>
          <w:rFonts w:ascii="Times New Roman" w:hAnsi="Times New Roman" w:cs="Times New Roman" w:hint="eastAsia"/>
          <w:color w:val="0000FF"/>
          <w:szCs w:val="21"/>
          <w:lang w:val="en-GB"/>
        </w:rPr>
        <w:t xml:space="preserve"> for water management.</w:t>
      </w:r>
      <w:r w:rsidR="004070DE" w:rsidRPr="004070DE">
        <w:rPr>
          <w:rFonts w:ascii="Times New Roman" w:eastAsia="AdvGulliv-R" w:hAnsi="Times New Roman" w:cs="Times New Roman"/>
          <w:color w:val="0000FF"/>
          <w:kern w:val="0"/>
          <w:szCs w:val="21"/>
        </w:rPr>
        <w:t>Chinese government also provided many fund for addressing this problem.</w:t>
      </w:r>
    </w:p>
    <w:p w:rsidR="00512676" w:rsidRDefault="004070DE" w:rsidP="00E433B8">
      <w:pPr>
        <w:autoSpaceDE w:val="0"/>
        <w:autoSpaceDN w:val="0"/>
        <w:adjustRightInd w:val="0"/>
        <w:spacing w:line="360" w:lineRule="auto"/>
        <w:ind w:firstLine="420"/>
        <w:rPr>
          <w:rFonts w:ascii="Times New Roman" w:eastAsia="AdvGulliv-R" w:hAnsi="Times New Roman" w:cs="Times New Roman"/>
          <w:color w:val="0000FF"/>
          <w:kern w:val="0"/>
          <w:sz w:val="20"/>
          <w:szCs w:val="20"/>
        </w:rPr>
      </w:pPr>
      <w:r w:rsidRPr="004070DE">
        <w:rPr>
          <w:rFonts w:ascii="Times New Roman" w:eastAsia="AdvGulliv-R" w:hAnsi="Times New Roman" w:cs="Times New Roman"/>
          <w:color w:val="0000FF"/>
          <w:kern w:val="0"/>
          <w:szCs w:val="21"/>
        </w:rPr>
        <w:t xml:space="preserve">In this study, we </w:t>
      </w:r>
      <w:r w:rsidRPr="004070DE">
        <w:rPr>
          <w:rFonts w:ascii="Times New Roman" w:hAnsi="Times New Roman" w:cs="Times New Roman"/>
          <w:color w:val="0000FF"/>
          <w:kern w:val="0"/>
          <w:szCs w:val="21"/>
        </w:rPr>
        <w:t>proposed</w:t>
      </w:r>
      <w:r w:rsidRPr="004070DE">
        <w:rPr>
          <w:rFonts w:ascii="Times New Roman" w:eastAsia="AdvGulliv-R" w:hAnsi="Times New Roman" w:cs="Times New Roman"/>
          <w:color w:val="0000FF"/>
          <w:kern w:val="0"/>
          <w:szCs w:val="21"/>
        </w:rPr>
        <w:t xml:space="preserve"> </w:t>
      </w:r>
      <w:r w:rsidRPr="004070DE">
        <w:rPr>
          <w:rFonts w:ascii="Times New Roman" w:hAnsi="Times New Roman" w:cs="Times New Roman"/>
          <w:color w:val="0000FF"/>
          <w:szCs w:val="21"/>
        </w:rPr>
        <w:t xml:space="preserve">a framework and </w:t>
      </w:r>
      <w:r w:rsidRPr="004070DE">
        <w:rPr>
          <w:rFonts w:ascii="Times New Roman" w:hAnsi="Times New Roman" w:cs="Times New Roman"/>
          <w:color w:val="0000FF"/>
          <w:kern w:val="0"/>
          <w:szCs w:val="21"/>
        </w:rPr>
        <w:t>method</w:t>
      </w:r>
      <w:r w:rsidRPr="004070DE">
        <w:rPr>
          <w:rFonts w:ascii="Times New Roman" w:hAnsi="Times New Roman" w:cs="Times New Roman"/>
          <w:color w:val="0000FF"/>
          <w:szCs w:val="21"/>
        </w:rPr>
        <w:t xml:space="preserve"> for the assessment of green and blue </w:t>
      </w:r>
      <w:r w:rsidRPr="004070DE">
        <w:rPr>
          <w:rFonts w:ascii="Times New Roman" w:hAnsi="Times New Roman" w:cs="Times New Roman"/>
          <w:color w:val="0000FF"/>
          <w:szCs w:val="21"/>
        </w:rPr>
        <w:lastRenderedPageBreak/>
        <w:t>water</w:t>
      </w:r>
      <w:r w:rsidRPr="004070DE">
        <w:rPr>
          <w:rFonts w:ascii="Times New Roman" w:eastAsia="AdvGulliv-R" w:hAnsi="Times New Roman" w:cs="Times New Roman"/>
          <w:color w:val="0000FF"/>
          <w:kern w:val="0"/>
          <w:szCs w:val="21"/>
        </w:rPr>
        <w:t xml:space="preserve"> at the county level, combing SWAT hydrological model and statistical methods.</w:t>
      </w:r>
      <w:r w:rsidRPr="004070DE">
        <w:rPr>
          <w:rFonts w:ascii="Times New Roman" w:eastAsia="AdvGulliv-R" w:hAnsi="Times New Roman" w:cs="Times New Roman" w:hint="eastAsia"/>
          <w:color w:val="0000FF"/>
          <w:kern w:val="0"/>
          <w:szCs w:val="21"/>
        </w:rPr>
        <w:t xml:space="preserve"> </w:t>
      </w:r>
      <w:r w:rsidRPr="004070DE">
        <w:rPr>
          <w:rFonts w:ascii="Times New Roman" w:eastAsia="AdvGulliv-R" w:hAnsi="Times New Roman" w:cs="Times New Roman"/>
          <w:color w:val="0000FF"/>
          <w:kern w:val="0"/>
          <w:szCs w:val="21"/>
        </w:rPr>
        <w:t>Based on this</w:t>
      </w:r>
      <w:r w:rsidRPr="004070DE">
        <w:rPr>
          <w:rFonts w:ascii="Times New Roman" w:eastAsia="AdvGulliv-R" w:hAnsi="Times New Roman" w:cs="Times New Roman" w:hint="eastAsia"/>
          <w:color w:val="0000FF"/>
          <w:kern w:val="0"/>
          <w:szCs w:val="21"/>
        </w:rPr>
        <w:t xml:space="preserve"> </w:t>
      </w:r>
      <w:r w:rsidRPr="004070DE">
        <w:rPr>
          <w:rFonts w:ascii="Times New Roman" w:hAnsi="Times New Roman" w:cs="Times New Roman"/>
          <w:color w:val="0000FF"/>
          <w:kern w:val="0"/>
          <w:szCs w:val="21"/>
        </w:rPr>
        <w:t>method</w:t>
      </w:r>
      <w:r w:rsidRPr="004070DE">
        <w:rPr>
          <w:rFonts w:ascii="Times New Roman" w:hAnsi="Times New Roman" w:cs="Times New Roman" w:hint="eastAsia"/>
          <w:color w:val="0000FF"/>
          <w:kern w:val="0"/>
          <w:szCs w:val="21"/>
        </w:rPr>
        <w:t xml:space="preserve"> and </w:t>
      </w:r>
      <w:r w:rsidRPr="004070DE">
        <w:rPr>
          <w:rFonts w:ascii="Times New Roman" w:hAnsi="Times New Roman" w:cs="Times New Roman"/>
          <w:color w:val="0000FF"/>
          <w:szCs w:val="21"/>
        </w:rPr>
        <w:t>framework</w:t>
      </w:r>
      <w:r w:rsidRPr="004070DE">
        <w:rPr>
          <w:rFonts w:ascii="Times New Roman" w:eastAsia="AdvGulliv-R" w:hAnsi="Times New Roman" w:cs="Times New Roman"/>
          <w:color w:val="0000FF"/>
          <w:kern w:val="0"/>
          <w:szCs w:val="21"/>
        </w:rPr>
        <w:t xml:space="preserve">, we </w:t>
      </w:r>
      <w:r w:rsidRPr="004070DE">
        <w:rPr>
          <w:rFonts w:ascii="Times New Roman" w:eastAsia="AdvGulliv-R" w:hAnsi="Times New Roman" w:cs="Times New Roman" w:hint="eastAsia"/>
          <w:color w:val="0000FF"/>
          <w:kern w:val="0"/>
          <w:szCs w:val="21"/>
        </w:rPr>
        <w:t xml:space="preserve">assessed </w:t>
      </w:r>
      <w:r w:rsidRPr="004070DE">
        <w:rPr>
          <w:rFonts w:ascii="Times New Roman" w:eastAsia="AdvGulliv-R" w:hAnsi="Times New Roman" w:cs="Times New Roman"/>
          <w:color w:val="0000FF"/>
          <w:kern w:val="0"/>
          <w:szCs w:val="21"/>
        </w:rPr>
        <w:t xml:space="preserve">the </w:t>
      </w:r>
      <w:r w:rsidRPr="004070DE">
        <w:rPr>
          <w:rFonts w:ascii="Times New Roman" w:eastAsia="AdvGulliv-R" w:hAnsi="Times New Roman" w:cs="Times New Roman" w:hint="eastAsia"/>
          <w:color w:val="0000FF"/>
          <w:kern w:val="0"/>
          <w:szCs w:val="21"/>
        </w:rPr>
        <w:t xml:space="preserve">green and blue water </w:t>
      </w:r>
      <w:r w:rsidRPr="004070DE">
        <w:rPr>
          <w:rFonts w:ascii="Times New Roman" w:eastAsia="AdvGulliv-R" w:hAnsi="Times New Roman" w:cs="Times New Roman"/>
          <w:color w:val="0000FF"/>
          <w:kern w:val="0"/>
          <w:szCs w:val="21"/>
        </w:rPr>
        <w:t>in the Heihe River Basin of China during 1980-2009.</w:t>
      </w:r>
      <w:r w:rsidRPr="004070DE">
        <w:rPr>
          <w:rFonts w:ascii="Times New Roman" w:eastAsia="AdvGulliv-R" w:hAnsi="Times New Roman" w:cs="Times New Roman" w:hint="eastAsia"/>
          <w:color w:val="0000FF"/>
          <w:kern w:val="0"/>
          <w:szCs w:val="21"/>
        </w:rPr>
        <w:t xml:space="preserve"> </w:t>
      </w:r>
      <w:r w:rsidRPr="004070DE">
        <w:rPr>
          <w:rFonts w:ascii="Times New Roman" w:eastAsia="AdvGulliv-R" w:hAnsi="Times New Roman" w:cs="Times New Roman" w:hint="eastAsia"/>
          <w:color w:val="0000FF"/>
          <w:kern w:val="0"/>
          <w:sz w:val="20"/>
          <w:szCs w:val="20"/>
        </w:rPr>
        <w:t>T</w:t>
      </w:r>
      <w:r w:rsidRPr="004070DE">
        <w:rPr>
          <w:rFonts w:ascii="Times New Roman" w:eastAsia="AdvGulliv-R" w:hAnsi="Times New Roman" w:cs="Times New Roman"/>
          <w:color w:val="0000FF"/>
          <w:kern w:val="0"/>
          <w:sz w:val="20"/>
          <w:szCs w:val="20"/>
        </w:rPr>
        <w:t>his study provides the reference for further studies on the county scale in similar regions and basin</w:t>
      </w:r>
      <w:r w:rsidRPr="004070DE">
        <w:rPr>
          <w:rFonts w:ascii="Times New Roman" w:eastAsia="AdvGulliv-R" w:hAnsi="Times New Roman" w:cs="Times New Roman" w:hint="eastAsia"/>
          <w:color w:val="0000FF"/>
          <w:kern w:val="0"/>
          <w:sz w:val="20"/>
          <w:szCs w:val="20"/>
        </w:rPr>
        <w:t>.</w:t>
      </w:r>
    </w:p>
    <w:p w:rsidR="00F47E87" w:rsidRPr="00183A18" w:rsidRDefault="00F47E87" w:rsidP="00E433B8">
      <w:pPr>
        <w:spacing w:line="360" w:lineRule="auto"/>
        <w:rPr>
          <w:rFonts w:ascii="Times New Roman" w:hAnsi="Times New Roman" w:cs="Times New Roman"/>
          <w:color w:val="0000FF"/>
          <w:szCs w:val="21"/>
          <w:lang w:val="en-GB"/>
        </w:rPr>
      </w:pPr>
      <w:r w:rsidRPr="00D47F8F">
        <w:rPr>
          <w:rFonts w:ascii="Times New Roman" w:hAnsi="Times New Roman" w:cs="Times New Roman" w:hint="eastAsia"/>
          <w:b/>
          <w:color w:val="0000FF"/>
          <w:szCs w:val="21"/>
          <w:lang w:val="en-GB"/>
        </w:rPr>
        <w:tab/>
      </w:r>
      <w:r w:rsidR="00B942AD" w:rsidRPr="004F27C8">
        <w:rPr>
          <w:rFonts w:ascii="Times New Roman" w:hAnsi="Times New Roman" w:cs="Times New Roman"/>
          <w:color w:val="0000FF"/>
          <w:szCs w:val="21"/>
        </w:rPr>
        <w:t>Therefore</w:t>
      </w:r>
      <w:r w:rsidR="00B942AD" w:rsidRPr="004F27C8">
        <w:rPr>
          <w:rFonts w:ascii="Times New Roman" w:hAnsi="Times New Roman" w:cs="Times New Roman"/>
          <w:color w:val="0000FF"/>
          <w:szCs w:val="21"/>
          <w:lang w:val="en-GB"/>
        </w:rPr>
        <w:t xml:space="preserve">, </w:t>
      </w:r>
      <w:r w:rsidR="00B942AD" w:rsidRPr="004F27C8">
        <w:rPr>
          <w:rFonts w:ascii="Times New Roman" w:hAnsi="Times New Roman" w:cs="Times New Roman"/>
          <w:color w:val="0000FF"/>
          <w:szCs w:val="21"/>
          <w:shd w:val="clear" w:color="auto" w:fill="FFFFFF"/>
        </w:rPr>
        <w:t xml:space="preserve">this paper </w:t>
      </w:r>
      <w:r w:rsidR="00B942AD">
        <w:rPr>
          <w:rFonts w:ascii="Times New Roman" w:hAnsi="Times New Roman" w:cs="Times New Roman"/>
          <w:color w:val="0000FF"/>
          <w:szCs w:val="21"/>
          <w:shd w:val="clear" w:color="auto" w:fill="FFFFFF"/>
        </w:rPr>
        <w:t>is supposed to contribute</w:t>
      </w:r>
      <w:r w:rsidR="00B942AD" w:rsidRPr="004F27C8">
        <w:rPr>
          <w:rFonts w:ascii="Times New Roman" w:hAnsi="Times New Roman" w:cs="Times New Roman"/>
          <w:color w:val="0000FF"/>
          <w:szCs w:val="21"/>
          <w:shd w:val="clear" w:color="auto" w:fill="FFFFFF"/>
        </w:rPr>
        <w:t xml:space="preserve"> great</w:t>
      </w:r>
      <w:r w:rsidR="00B942AD">
        <w:rPr>
          <w:rFonts w:ascii="Times New Roman" w:hAnsi="Times New Roman" w:cs="Times New Roman"/>
          <w:color w:val="0000FF"/>
          <w:szCs w:val="21"/>
          <w:shd w:val="clear" w:color="auto" w:fill="FFFFFF"/>
        </w:rPr>
        <w:t>ly</w:t>
      </w:r>
      <w:r w:rsidR="00B942AD" w:rsidRPr="004F27C8">
        <w:rPr>
          <w:rFonts w:ascii="Times New Roman" w:hAnsi="Times New Roman" w:cs="Times New Roman"/>
          <w:color w:val="0000FF"/>
          <w:szCs w:val="21"/>
          <w:shd w:val="clear" w:color="auto" w:fill="FFFFFF"/>
        </w:rPr>
        <w:t xml:space="preserve"> to </w:t>
      </w:r>
      <w:r w:rsidR="00B942AD">
        <w:rPr>
          <w:rFonts w:ascii="Times New Roman" w:hAnsi="Times New Roman" w:cs="Times New Roman"/>
          <w:color w:val="0000FF"/>
          <w:szCs w:val="21"/>
          <w:shd w:val="clear" w:color="auto" w:fill="FFFFFF"/>
        </w:rPr>
        <w:t xml:space="preserve">the </w:t>
      </w:r>
      <w:r w:rsidR="00B942AD" w:rsidRPr="004F27C8">
        <w:rPr>
          <w:rFonts w:ascii="Times New Roman" w:hAnsi="Times New Roman" w:cs="Times New Roman"/>
          <w:color w:val="0000FF"/>
          <w:szCs w:val="21"/>
          <w:shd w:val="clear" w:color="auto" w:fill="FFFFFF"/>
        </w:rPr>
        <w:t xml:space="preserve">methodology </w:t>
      </w:r>
      <w:r w:rsidR="00B942AD">
        <w:rPr>
          <w:rFonts w:ascii="Times New Roman" w:hAnsi="Times New Roman" w:cs="Times New Roman"/>
          <w:color w:val="0000FF"/>
          <w:szCs w:val="21"/>
          <w:shd w:val="clear" w:color="auto" w:fill="FFFFFF"/>
        </w:rPr>
        <w:t xml:space="preserve">that can </w:t>
      </w:r>
      <w:r w:rsidR="00B942AD">
        <w:rPr>
          <w:rFonts w:ascii="Times New Roman" w:hAnsi="Times New Roman" w:cs="Times New Roman" w:hint="eastAsia"/>
          <w:color w:val="0000FF"/>
          <w:szCs w:val="21"/>
          <w:shd w:val="clear" w:color="auto" w:fill="FFFFFF"/>
        </w:rPr>
        <w:t xml:space="preserve">assesse </w:t>
      </w:r>
      <w:r w:rsidR="00B942AD">
        <w:rPr>
          <w:rFonts w:ascii="Times New Roman" w:hAnsi="Times New Roman" w:cs="Times New Roman"/>
          <w:color w:val="0000FF"/>
          <w:szCs w:val="21"/>
          <w:shd w:val="clear" w:color="auto" w:fill="FFFFFF"/>
        </w:rPr>
        <w:t>the</w:t>
      </w:r>
      <w:r w:rsidR="00B942AD" w:rsidRPr="004F27C8">
        <w:rPr>
          <w:rFonts w:ascii="Times New Roman" w:hAnsi="Times New Roman" w:cs="Times New Roman"/>
          <w:color w:val="0000FF"/>
          <w:szCs w:val="21"/>
          <w:shd w:val="clear" w:color="auto" w:fill="FFFFFF"/>
        </w:rPr>
        <w:t xml:space="preserve"> </w:t>
      </w:r>
      <w:r w:rsidR="00B942AD">
        <w:rPr>
          <w:rFonts w:ascii="Times New Roman" w:hAnsi="Times New Roman" w:cs="Times New Roman" w:hint="eastAsia"/>
          <w:color w:val="0000FF"/>
          <w:szCs w:val="21"/>
          <w:shd w:val="clear" w:color="auto" w:fill="FFFFFF"/>
        </w:rPr>
        <w:t xml:space="preserve">county-level green and blue water </w:t>
      </w:r>
      <w:r w:rsidR="00B942AD" w:rsidRPr="004F27C8">
        <w:rPr>
          <w:rFonts w:ascii="Times New Roman" w:hAnsi="Times New Roman" w:cs="Times New Roman"/>
          <w:color w:val="0000FF"/>
          <w:szCs w:val="21"/>
          <w:shd w:val="clear" w:color="auto" w:fill="FFFFFF"/>
        </w:rPr>
        <w:t>in arid and semiarid basin</w:t>
      </w:r>
      <w:r w:rsidR="00B942AD">
        <w:rPr>
          <w:rFonts w:ascii="Times New Roman" w:hAnsi="Times New Roman" w:cs="Times New Roman"/>
          <w:color w:val="0000FF"/>
          <w:szCs w:val="21"/>
          <w:shd w:val="clear" w:color="auto" w:fill="FFFFFF"/>
        </w:rPr>
        <w:t>s</w:t>
      </w:r>
      <w:r w:rsidR="00B942AD" w:rsidRPr="004F27C8">
        <w:rPr>
          <w:rFonts w:ascii="Times New Roman" w:hAnsi="Times New Roman" w:cs="Times New Roman"/>
          <w:color w:val="0000FF"/>
          <w:szCs w:val="21"/>
          <w:shd w:val="clear" w:color="auto" w:fill="FFFFFF"/>
        </w:rPr>
        <w:t>.</w:t>
      </w:r>
      <w:r w:rsidR="004070DE">
        <w:rPr>
          <w:rFonts w:ascii="Times New Roman" w:hAnsi="Times New Roman" w:cs="Times New Roman" w:hint="eastAsia"/>
          <w:color w:val="0000FF"/>
          <w:szCs w:val="21"/>
          <w:lang w:val="en-GB"/>
        </w:rPr>
        <w:tab/>
      </w:r>
      <w:r w:rsidR="004070DE">
        <w:rPr>
          <w:rFonts w:ascii="Times New Roman" w:hAnsi="Times New Roman" w:cs="Times New Roman" w:hint="eastAsia"/>
          <w:color w:val="0000FF"/>
          <w:szCs w:val="21"/>
          <w:shd w:val="clear" w:color="auto" w:fill="FFFFFF"/>
        </w:rPr>
        <w:t xml:space="preserve"> </w:t>
      </w:r>
    </w:p>
    <w:p w:rsidR="00F47E87" w:rsidRDefault="00F47E87" w:rsidP="00E433B8">
      <w:pPr>
        <w:spacing w:line="360" w:lineRule="auto"/>
        <w:rPr>
          <w:rFonts w:ascii="Verdana" w:hAnsi="Verdana"/>
          <w:color w:val="000000"/>
          <w:sz w:val="19"/>
          <w:szCs w:val="19"/>
          <w:shd w:val="clear" w:color="auto" w:fill="FFFFFF"/>
        </w:rPr>
      </w:pPr>
      <w:r>
        <w:rPr>
          <w:rFonts w:ascii="Times New Roman" w:hAnsi="Times New Roman" w:cs="Times New Roman" w:hint="eastAsia"/>
          <w:szCs w:val="21"/>
          <w:lang w:val="en-GB"/>
        </w:rPr>
        <w:t>2</w:t>
      </w:r>
      <w:r>
        <w:rPr>
          <w:rFonts w:ascii="Times New Roman" w:hAnsi="Times New Roman" w:cs="Times New Roman" w:hint="eastAsia"/>
          <w:szCs w:val="21"/>
          <w:lang w:val="en-GB"/>
        </w:rPr>
        <w:tab/>
      </w:r>
      <w:r w:rsidRPr="000A763A">
        <w:rPr>
          <w:rFonts w:ascii="Times New Roman" w:eastAsia="SimSun" w:hAnsi="Times New Roman" w:cs="Times New Roman"/>
          <w:szCs w:val="21"/>
          <w:lang w:val="en-GB"/>
        </w:rPr>
        <w:t>Comment:</w:t>
      </w:r>
    </w:p>
    <w:p w:rsidR="00A35BD3" w:rsidRDefault="00A35BD3" w:rsidP="00E433B8">
      <w:pPr>
        <w:spacing w:line="360" w:lineRule="auto"/>
        <w:rPr>
          <w:rFonts w:ascii="Times New Roman" w:eastAsia="AdvGulliv-R" w:hAnsi="Times New Roman" w:cs="Times New Roman"/>
          <w:color w:val="0000FF"/>
          <w:kern w:val="0"/>
          <w:szCs w:val="21"/>
        </w:rPr>
      </w:pPr>
      <w:r>
        <w:rPr>
          <w:rFonts w:ascii="NimbusSanL-Regu" w:hAnsi="NimbusSanL-Regu" w:cs="NimbusSanL-Regu"/>
          <w:kern w:val="0"/>
          <w:sz w:val="22"/>
        </w:rPr>
        <w:t>The author present mainly an application of SWAT in combination with</w:t>
      </w:r>
      <w:r>
        <w:rPr>
          <w:rFonts w:ascii="NimbusSanL-Regu" w:hAnsi="NimbusSanL-Regu" w:cs="NimbusSanL-Regu" w:hint="eastAsia"/>
          <w:kern w:val="0"/>
          <w:sz w:val="22"/>
        </w:rPr>
        <w:t xml:space="preserve"> </w:t>
      </w:r>
      <w:r>
        <w:rPr>
          <w:rFonts w:ascii="NimbusSanL-Regu" w:hAnsi="NimbusSanL-Regu" w:cs="NimbusSanL-Regu"/>
          <w:kern w:val="0"/>
          <w:sz w:val="22"/>
        </w:rPr>
        <w:t>different standard statistical methods to assess trends in simulated green and blue water</w:t>
      </w:r>
      <w:r>
        <w:rPr>
          <w:rFonts w:ascii="NimbusSanL-Regu" w:hAnsi="NimbusSanL-Regu" w:cs="NimbusSanL-Regu" w:hint="eastAsia"/>
          <w:kern w:val="0"/>
          <w:sz w:val="22"/>
        </w:rPr>
        <w:t xml:space="preserve"> </w:t>
      </w:r>
      <w:r>
        <w:rPr>
          <w:rFonts w:ascii="NimbusSanL-Regu" w:hAnsi="NimbusSanL-Regu" w:cs="NimbusSanL-Regu"/>
          <w:kern w:val="0"/>
          <w:sz w:val="22"/>
        </w:rPr>
        <w:t>components.</w:t>
      </w:r>
      <w:r w:rsidR="00F47E87" w:rsidRPr="00B262D2">
        <w:rPr>
          <w:rFonts w:ascii="Times New Roman" w:hAnsi="Times New Roman" w:cs="Times New Roman"/>
          <w:szCs w:val="21"/>
          <w:lang w:val="en-GB"/>
        </w:rPr>
        <w:br/>
      </w:r>
      <w:r w:rsidR="00F47E87" w:rsidRPr="00D47F8F">
        <w:rPr>
          <w:rFonts w:ascii="Times New Roman" w:eastAsia="SimSun" w:hAnsi="Times New Roman" w:cs="Times New Roman"/>
          <w:color w:val="0000FF"/>
          <w:szCs w:val="21"/>
          <w:lang w:val="en-GB"/>
        </w:rPr>
        <w:t>Response:</w:t>
      </w:r>
      <w:r w:rsidR="00F47E87">
        <w:rPr>
          <w:rFonts w:ascii="Times New Roman" w:eastAsia="SimSun" w:hAnsi="Times New Roman" w:cs="Times New Roman"/>
          <w:color w:val="0000FF"/>
          <w:szCs w:val="21"/>
          <w:lang w:val="en-GB"/>
        </w:rPr>
        <w:t xml:space="preserve"> </w:t>
      </w:r>
      <w:r w:rsidRPr="004070DE">
        <w:rPr>
          <w:rFonts w:ascii="Times New Roman" w:eastAsia="AdvGulliv-R" w:hAnsi="Times New Roman" w:cs="Times New Roman"/>
          <w:color w:val="0000FF"/>
          <w:kern w:val="0"/>
          <w:szCs w:val="21"/>
        </w:rPr>
        <w:t xml:space="preserve">In this study, we </w:t>
      </w:r>
      <w:r w:rsidRPr="004070DE">
        <w:rPr>
          <w:rFonts w:ascii="Times New Roman" w:hAnsi="Times New Roman" w:cs="Times New Roman"/>
          <w:color w:val="0000FF"/>
          <w:kern w:val="0"/>
          <w:szCs w:val="21"/>
        </w:rPr>
        <w:t>proposed</w:t>
      </w:r>
      <w:r w:rsidRPr="004070DE">
        <w:rPr>
          <w:rFonts w:ascii="Times New Roman" w:eastAsia="AdvGulliv-R" w:hAnsi="Times New Roman" w:cs="Times New Roman"/>
          <w:color w:val="0000FF"/>
          <w:kern w:val="0"/>
          <w:szCs w:val="21"/>
        </w:rPr>
        <w:t xml:space="preserve"> </w:t>
      </w:r>
      <w:r w:rsidRPr="004070DE">
        <w:rPr>
          <w:rFonts w:ascii="Times New Roman" w:hAnsi="Times New Roman" w:cs="Times New Roman"/>
          <w:color w:val="0000FF"/>
          <w:szCs w:val="21"/>
        </w:rPr>
        <w:t xml:space="preserve">a framework and </w:t>
      </w:r>
      <w:r w:rsidRPr="004070DE">
        <w:rPr>
          <w:rFonts w:ascii="Times New Roman" w:hAnsi="Times New Roman" w:cs="Times New Roman"/>
          <w:color w:val="0000FF"/>
          <w:kern w:val="0"/>
          <w:szCs w:val="21"/>
        </w:rPr>
        <w:t>method</w:t>
      </w:r>
      <w:r w:rsidRPr="004070DE">
        <w:rPr>
          <w:rFonts w:ascii="Times New Roman" w:hAnsi="Times New Roman" w:cs="Times New Roman"/>
          <w:color w:val="0000FF"/>
          <w:szCs w:val="21"/>
        </w:rPr>
        <w:t xml:space="preserve"> for the assessment of</w:t>
      </w:r>
      <w:r>
        <w:rPr>
          <w:rFonts w:ascii="Times New Roman" w:hAnsi="Times New Roman" w:cs="Times New Roman" w:hint="eastAsia"/>
          <w:color w:val="0000FF"/>
          <w:szCs w:val="21"/>
        </w:rPr>
        <w:t xml:space="preserve"> water resources including blue water, green water and total water. </w:t>
      </w:r>
      <w:r w:rsidRPr="004F27C8">
        <w:rPr>
          <w:rFonts w:ascii="Times New Roman" w:hAnsi="Times New Roman" w:cs="Times New Roman"/>
          <w:color w:val="0000FF"/>
          <w:szCs w:val="21"/>
          <w:shd w:val="clear" w:color="auto" w:fill="FFFFFF"/>
        </w:rPr>
        <w:t xml:space="preserve">The Heihe River </w:t>
      </w:r>
      <w:r>
        <w:rPr>
          <w:rFonts w:ascii="Times New Roman" w:hAnsi="Times New Roman" w:cs="Times New Roman"/>
          <w:color w:val="0000FF"/>
          <w:szCs w:val="21"/>
          <w:shd w:val="clear" w:color="auto" w:fill="FFFFFF"/>
        </w:rPr>
        <w:t>B</w:t>
      </w:r>
      <w:r w:rsidRPr="004F27C8">
        <w:rPr>
          <w:rFonts w:ascii="Times New Roman" w:hAnsi="Times New Roman" w:cs="Times New Roman"/>
          <w:color w:val="0000FF"/>
          <w:szCs w:val="21"/>
          <w:shd w:val="clear" w:color="auto" w:fill="FFFFFF"/>
        </w:rPr>
        <w:t>asin is just the experiment</w:t>
      </w:r>
      <w:r>
        <w:rPr>
          <w:rFonts w:ascii="Times New Roman" w:hAnsi="Times New Roman" w:cs="Times New Roman"/>
          <w:color w:val="0000FF"/>
          <w:szCs w:val="21"/>
          <w:shd w:val="clear" w:color="auto" w:fill="FFFFFF"/>
        </w:rPr>
        <w:t>al</w:t>
      </w:r>
      <w:r w:rsidRPr="004F27C8">
        <w:rPr>
          <w:rFonts w:ascii="Times New Roman" w:hAnsi="Times New Roman" w:cs="Times New Roman"/>
          <w:color w:val="0000FF"/>
          <w:szCs w:val="21"/>
          <w:shd w:val="clear" w:color="auto" w:fill="FFFFFF"/>
        </w:rPr>
        <w:t xml:space="preserve"> sit</w:t>
      </w:r>
      <w:r>
        <w:rPr>
          <w:rFonts w:ascii="Times New Roman" w:hAnsi="Times New Roman" w:cs="Times New Roman"/>
          <w:color w:val="0000FF"/>
          <w:szCs w:val="21"/>
          <w:shd w:val="clear" w:color="auto" w:fill="FFFFFF"/>
        </w:rPr>
        <w:t>e</w:t>
      </w:r>
      <w:r w:rsidRPr="004F27C8">
        <w:rPr>
          <w:rFonts w:ascii="Times New Roman" w:hAnsi="Times New Roman" w:cs="Times New Roman"/>
          <w:color w:val="0000FF"/>
          <w:szCs w:val="21"/>
          <w:shd w:val="clear" w:color="auto" w:fill="FFFFFF"/>
        </w:rPr>
        <w:t xml:space="preserve"> </w:t>
      </w:r>
      <w:r>
        <w:rPr>
          <w:rFonts w:ascii="Times New Roman" w:hAnsi="Times New Roman" w:cs="Times New Roman"/>
          <w:color w:val="0000FF"/>
          <w:szCs w:val="21"/>
          <w:shd w:val="clear" w:color="auto" w:fill="FFFFFF"/>
        </w:rPr>
        <w:t>used</w:t>
      </w:r>
      <w:r w:rsidRPr="004F27C8">
        <w:rPr>
          <w:rFonts w:ascii="Times New Roman" w:hAnsi="Times New Roman" w:cs="Times New Roman"/>
          <w:color w:val="0000FF"/>
          <w:szCs w:val="21"/>
          <w:shd w:val="clear" w:color="auto" w:fill="FFFFFF"/>
        </w:rPr>
        <w:t xml:space="preserve"> to verify our methodology, where the </w:t>
      </w:r>
      <w:r>
        <w:rPr>
          <w:rFonts w:ascii="Times New Roman" w:hAnsi="Times New Roman" w:cs="Times New Roman" w:hint="eastAsia"/>
          <w:color w:val="0000FF"/>
          <w:szCs w:val="21"/>
          <w:shd w:val="clear" w:color="auto" w:fill="FFFFFF"/>
        </w:rPr>
        <w:t xml:space="preserve">county-level assessment </w:t>
      </w:r>
      <w:r w:rsidRPr="004F27C8">
        <w:rPr>
          <w:rFonts w:ascii="Times New Roman" w:hAnsi="Times New Roman" w:cs="Times New Roman"/>
          <w:color w:val="0000FF"/>
          <w:szCs w:val="21"/>
          <w:shd w:val="clear" w:color="auto" w:fill="FFFFFF"/>
        </w:rPr>
        <w:t xml:space="preserve">of </w:t>
      </w:r>
      <w:r>
        <w:rPr>
          <w:rFonts w:ascii="Times New Roman" w:hAnsi="Times New Roman" w:cs="Times New Roman" w:hint="eastAsia"/>
          <w:color w:val="0000FF"/>
          <w:szCs w:val="21"/>
          <w:shd w:val="clear" w:color="auto" w:fill="FFFFFF"/>
        </w:rPr>
        <w:t xml:space="preserve">water resources </w:t>
      </w:r>
      <w:r>
        <w:rPr>
          <w:rFonts w:ascii="Times New Roman" w:hAnsi="Times New Roman" w:cs="Times New Roman"/>
          <w:color w:val="0000FF"/>
          <w:szCs w:val="21"/>
          <w:shd w:val="clear" w:color="auto" w:fill="FFFFFF"/>
        </w:rPr>
        <w:t>due to</w:t>
      </w:r>
      <w:r w:rsidRPr="004F27C8">
        <w:rPr>
          <w:rFonts w:ascii="Times New Roman" w:hAnsi="Times New Roman" w:cs="Times New Roman"/>
          <w:color w:val="0000FF"/>
          <w:szCs w:val="21"/>
          <w:shd w:val="clear" w:color="auto" w:fill="FFFFFF"/>
        </w:rPr>
        <w:t xml:space="preserve"> climate and land use change </w:t>
      </w:r>
      <w:r>
        <w:rPr>
          <w:rFonts w:ascii="Times New Roman" w:hAnsi="Times New Roman" w:cs="Times New Roman"/>
          <w:color w:val="0000FF"/>
          <w:szCs w:val="21"/>
          <w:shd w:val="clear" w:color="auto" w:fill="FFFFFF"/>
        </w:rPr>
        <w:t>needs</w:t>
      </w:r>
      <w:r w:rsidRPr="004F27C8">
        <w:rPr>
          <w:rFonts w:ascii="Times New Roman" w:hAnsi="Times New Roman" w:cs="Times New Roman"/>
          <w:color w:val="0000FF"/>
          <w:szCs w:val="21"/>
          <w:shd w:val="clear" w:color="auto" w:fill="FFFFFF"/>
        </w:rPr>
        <w:t xml:space="preserve"> urgent</w:t>
      </w:r>
      <w:r>
        <w:rPr>
          <w:rFonts w:ascii="Times New Roman" w:hAnsi="Times New Roman" w:cs="Times New Roman"/>
          <w:color w:val="0000FF"/>
          <w:szCs w:val="21"/>
          <w:shd w:val="clear" w:color="auto" w:fill="FFFFFF"/>
        </w:rPr>
        <w:t xml:space="preserve"> analysis</w:t>
      </w:r>
      <w:r w:rsidRPr="004F27C8">
        <w:rPr>
          <w:rFonts w:ascii="Times New Roman" w:hAnsi="Times New Roman" w:cs="Times New Roman"/>
          <w:color w:val="0000FF"/>
          <w:szCs w:val="21"/>
          <w:shd w:val="clear" w:color="auto" w:fill="FFFFFF"/>
        </w:rPr>
        <w:t xml:space="preserve"> </w:t>
      </w:r>
      <w:r w:rsidRPr="00C27810">
        <w:rPr>
          <w:rFonts w:ascii="Times New Roman" w:hAnsi="Times New Roman" w:cs="Times New Roman"/>
          <w:color w:val="0000FF"/>
          <w:szCs w:val="21"/>
          <w:shd w:val="clear" w:color="auto" w:fill="FFFFFF"/>
        </w:rPr>
        <w:t>for</w:t>
      </w:r>
      <w:r w:rsidRPr="004F27C8">
        <w:rPr>
          <w:rFonts w:ascii="Times New Roman" w:hAnsi="Times New Roman" w:cs="Times New Roman"/>
          <w:color w:val="0000FF"/>
          <w:szCs w:val="21"/>
          <w:shd w:val="clear" w:color="auto" w:fill="FFFFFF"/>
        </w:rPr>
        <w:t xml:space="preserve"> </w:t>
      </w:r>
      <w:r>
        <w:rPr>
          <w:rFonts w:ascii="Times New Roman" w:hAnsi="Times New Roman" w:cs="Times New Roman"/>
          <w:color w:val="0000FF"/>
          <w:szCs w:val="21"/>
          <w:shd w:val="clear" w:color="auto" w:fill="FFFFFF"/>
        </w:rPr>
        <w:t xml:space="preserve">the </w:t>
      </w:r>
      <w:r w:rsidRPr="004F27C8">
        <w:rPr>
          <w:rFonts w:ascii="Times New Roman" w:hAnsi="Times New Roman" w:cs="Times New Roman"/>
          <w:color w:val="0000FF"/>
          <w:szCs w:val="21"/>
          <w:shd w:val="clear" w:color="auto" w:fill="FFFFFF"/>
        </w:rPr>
        <w:t>water planning and management.</w:t>
      </w:r>
      <w:r w:rsidRPr="004F27C8">
        <w:rPr>
          <w:rFonts w:ascii="Times New Roman" w:hAnsi="Times New Roman" w:cs="Times New Roman"/>
          <w:color w:val="0000FF"/>
          <w:szCs w:val="21"/>
        </w:rPr>
        <w:t xml:space="preserve"> Our work is also not just a case study</w:t>
      </w:r>
      <w:r>
        <w:rPr>
          <w:rFonts w:ascii="Times New Roman" w:hAnsi="Times New Roman" w:cs="Times New Roman"/>
          <w:color w:val="0000FF"/>
          <w:szCs w:val="21"/>
        </w:rPr>
        <w:t>, but</w:t>
      </w:r>
      <w:r>
        <w:rPr>
          <w:rFonts w:ascii="Times New Roman" w:eastAsia="AdvGulliv-R" w:hAnsi="Times New Roman" w:cs="Times New Roman"/>
          <w:color w:val="0000FF"/>
          <w:kern w:val="0"/>
          <w:szCs w:val="21"/>
        </w:rPr>
        <w:t xml:space="preserve"> </w:t>
      </w:r>
      <w:r w:rsidRPr="004F27C8">
        <w:rPr>
          <w:rFonts w:ascii="Times New Roman" w:eastAsia="AdvGulliv-R" w:hAnsi="Times New Roman" w:cs="Times New Roman"/>
          <w:color w:val="0000FF"/>
          <w:kern w:val="0"/>
          <w:szCs w:val="21"/>
        </w:rPr>
        <w:t xml:space="preserve">provides </w:t>
      </w:r>
      <w:r w:rsidRPr="00C27810">
        <w:rPr>
          <w:rFonts w:ascii="Times New Roman" w:eastAsia="AdvGulliv-R" w:hAnsi="Times New Roman" w:cs="Times New Roman"/>
          <w:color w:val="0000FF"/>
          <w:kern w:val="0"/>
          <w:szCs w:val="21"/>
        </w:rPr>
        <w:t>reference</w:t>
      </w:r>
      <w:r w:rsidRPr="004F27C8">
        <w:rPr>
          <w:rFonts w:ascii="Times New Roman" w:eastAsia="AdvGulliv-R" w:hAnsi="Times New Roman" w:cs="Times New Roman"/>
          <w:color w:val="0000FF"/>
          <w:kern w:val="0"/>
          <w:szCs w:val="21"/>
        </w:rPr>
        <w:t xml:space="preserve"> for further studies </w:t>
      </w:r>
      <w:r>
        <w:rPr>
          <w:rFonts w:ascii="Times New Roman" w:eastAsia="AdvGulliv-R" w:hAnsi="Times New Roman" w:cs="Times New Roman"/>
          <w:color w:val="0000FF"/>
          <w:kern w:val="0"/>
          <w:szCs w:val="21"/>
        </w:rPr>
        <w:t>to</w:t>
      </w:r>
      <w:r w:rsidRPr="004F27C8">
        <w:rPr>
          <w:rFonts w:ascii="Times New Roman" w:eastAsia="AdvGulliv-R" w:hAnsi="Times New Roman" w:cs="Times New Roman"/>
          <w:color w:val="0000FF"/>
          <w:kern w:val="0"/>
          <w:szCs w:val="21"/>
        </w:rPr>
        <w:t xml:space="preserve"> </w:t>
      </w:r>
      <w:r>
        <w:rPr>
          <w:rFonts w:ascii="Times New Roman" w:eastAsia="AdvGulliv-R" w:hAnsi="Times New Roman" w:cs="Times New Roman" w:hint="eastAsia"/>
          <w:color w:val="0000FF"/>
          <w:kern w:val="0"/>
          <w:szCs w:val="21"/>
        </w:rPr>
        <w:t>estimate the water resources at county level</w:t>
      </w:r>
      <w:r w:rsidRPr="004F27C8">
        <w:rPr>
          <w:rFonts w:ascii="Times New Roman" w:eastAsia="AdvGulliv-R" w:hAnsi="Times New Roman" w:cs="Times New Roman"/>
          <w:color w:val="0000FF"/>
          <w:kern w:val="0"/>
          <w:szCs w:val="21"/>
        </w:rPr>
        <w:t>.</w:t>
      </w:r>
    </w:p>
    <w:p w:rsidR="00A35BD3" w:rsidRDefault="00A35BD3" w:rsidP="00E433B8">
      <w:pPr>
        <w:spacing w:line="360" w:lineRule="auto"/>
        <w:rPr>
          <w:rFonts w:ascii="Times New Roman" w:hAnsi="Times New Roman" w:cs="Times New Roman"/>
          <w:color w:val="0000FF"/>
          <w:kern w:val="0"/>
          <w:szCs w:val="21"/>
        </w:rPr>
      </w:pPr>
      <w:r>
        <w:rPr>
          <w:rFonts w:ascii="Times New Roman" w:eastAsia="AdvGulliv-R" w:hAnsi="Times New Roman" w:cs="Times New Roman" w:hint="eastAsia"/>
          <w:color w:val="0000FF"/>
          <w:kern w:val="0"/>
          <w:szCs w:val="21"/>
        </w:rPr>
        <w:tab/>
        <w:t xml:space="preserve">Therefore, this paper mainly </w:t>
      </w:r>
      <w:r w:rsidRPr="004070DE">
        <w:rPr>
          <w:rFonts w:ascii="Times New Roman" w:hAnsi="Times New Roman" w:cs="Times New Roman"/>
          <w:color w:val="0000FF"/>
          <w:kern w:val="0"/>
          <w:szCs w:val="21"/>
        </w:rPr>
        <w:t>proposed</w:t>
      </w:r>
      <w:r w:rsidRPr="004070DE">
        <w:rPr>
          <w:rFonts w:ascii="Times New Roman" w:eastAsia="AdvGulliv-R" w:hAnsi="Times New Roman" w:cs="Times New Roman"/>
          <w:color w:val="0000FF"/>
          <w:kern w:val="0"/>
          <w:szCs w:val="21"/>
        </w:rPr>
        <w:t xml:space="preserve"> </w:t>
      </w:r>
      <w:r w:rsidRPr="004070DE">
        <w:rPr>
          <w:rFonts w:ascii="Times New Roman" w:hAnsi="Times New Roman" w:cs="Times New Roman"/>
          <w:color w:val="0000FF"/>
          <w:szCs w:val="21"/>
        </w:rPr>
        <w:t xml:space="preserve">a </w:t>
      </w:r>
      <w:r>
        <w:rPr>
          <w:rFonts w:ascii="Times New Roman" w:hAnsi="Times New Roman" w:cs="Times New Roman" w:hint="eastAsia"/>
          <w:color w:val="0000FF"/>
          <w:szCs w:val="21"/>
        </w:rPr>
        <w:t xml:space="preserve">new </w:t>
      </w:r>
      <w:r w:rsidRPr="004070DE">
        <w:rPr>
          <w:rFonts w:ascii="Times New Roman" w:hAnsi="Times New Roman" w:cs="Times New Roman"/>
          <w:color w:val="0000FF"/>
          <w:szCs w:val="21"/>
        </w:rPr>
        <w:t xml:space="preserve">framework and </w:t>
      </w:r>
      <w:r w:rsidRPr="004070DE">
        <w:rPr>
          <w:rFonts w:ascii="Times New Roman" w:hAnsi="Times New Roman" w:cs="Times New Roman"/>
          <w:color w:val="0000FF"/>
          <w:kern w:val="0"/>
          <w:szCs w:val="21"/>
        </w:rPr>
        <w:t>method</w:t>
      </w:r>
      <w:r w:rsidRPr="004070DE">
        <w:rPr>
          <w:rFonts w:ascii="Times New Roman" w:hAnsi="Times New Roman" w:cs="Times New Roman"/>
          <w:color w:val="0000FF"/>
          <w:szCs w:val="21"/>
        </w:rPr>
        <w:t xml:space="preserve"> for the assessment of</w:t>
      </w:r>
      <w:r>
        <w:rPr>
          <w:rFonts w:ascii="Times New Roman" w:hAnsi="Times New Roman" w:cs="Times New Roman" w:hint="eastAsia"/>
          <w:color w:val="0000FF"/>
          <w:szCs w:val="21"/>
        </w:rPr>
        <w:t xml:space="preserve"> water resources at county level and then turn out the feasibility of this </w:t>
      </w:r>
      <w:r w:rsidRPr="004070DE">
        <w:rPr>
          <w:rFonts w:ascii="Times New Roman" w:hAnsi="Times New Roman" w:cs="Times New Roman"/>
          <w:color w:val="0000FF"/>
          <w:kern w:val="0"/>
          <w:szCs w:val="21"/>
        </w:rPr>
        <w:t>method</w:t>
      </w:r>
      <w:r>
        <w:rPr>
          <w:rFonts w:ascii="Times New Roman" w:hAnsi="Times New Roman" w:cs="Times New Roman" w:hint="eastAsia"/>
          <w:color w:val="0000FF"/>
          <w:kern w:val="0"/>
          <w:szCs w:val="21"/>
        </w:rPr>
        <w:t xml:space="preserve"> by experiment.</w:t>
      </w:r>
    </w:p>
    <w:p w:rsidR="003A7A3A" w:rsidRPr="003A7A3A" w:rsidRDefault="003A7A3A" w:rsidP="00E433B8">
      <w:pPr>
        <w:spacing w:line="360" w:lineRule="auto"/>
        <w:rPr>
          <w:rFonts w:ascii="Verdana" w:hAnsi="Verdana"/>
          <w:color w:val="000000"/>
          <w:sz w:val="19"/>
          <w:szCs w:val="19"/>
          <w:shd w:val="clear" w:color="auto" w:fill="FFFFFF"/>
        </w:rPr>
      </w:pPr>
      <w:r>
        <w:rPr>
          <w:rFonts w:ascii="Times New Roman" w:hAnsi="Times New Roman" w:cs="Times New Roman" w:hint="eastAsia"/>
          <w:szCs w:val="21"/>
          <w:lang w:val="en-GB"/>
        </w:rPr>
        <w:t>3</w:t>
      </w:r>
      <w:r>
        <w:rPr>
          <w:rFonts w:ascii="Times New Roman" w:hAnsi="Times New Roman" w:cs="Times New Roman" w:hint="eastAsia"/>
          <w:szCs w:val="21"/>
          <w:lang w:val="en-GB"/>
        </w:rPr>
        <w:tab/>
      </w:r>
      <w:r w:rsidRPr="000A763A">
        <w:rPr>
          <w:rFonts w:ascii="Times New Roman" w:eastAsia="SimSun" w:hAnsi="Times New Roman" w:cs="Times New Roman"/>
          <w:szCs w:val="21"/>
          <w:lang w:val="en-GB"/>
        </w:rPr>
        <w:t>Comment:</w:t>
      </w:r>
    </w:p>
    <w:p w:rsidR="006262B0" w:rsidRPr="000470C7" w:rsidRDefault="003A7A3A" w:rsidP="00E433B8">
      <w:pPr>
        <w:autoSpaceDE w:val="0"/>
        <w:autoSpaceDN w:val="0"/>
        <w:adjustRightInd w:val="0"/>
        <w:spacing w:line="360" w:lineRule="auto"/>
        <w:rPr>
          <w:rFonts w:ascii="Times New Roman" w:hAnsi="Times New Roman" w:cs="Times New Roman"/>
          <w:kern w:val="0"/>
          <w:sz w:val="22"/>
        </w:rPr>
      </w:pPr>
      <w:r w:rsidRPr="000470C7">
        <w:rPr>
          <w:rFonts w:ascii="Times New Roman" w:hAnsi="Times New Roman" w:cs="Times New Roman"/>
          <w:kern w:val="0"/>
          <w:sz w:val="22"/>
        </w:rPr>
        <w:t>The presentation of the model results is very brief (0.75 pages), the author mainly declare that their model is suited for the objective of their study and start straight away discussing the trends in simulated flows.</w:t>
      </w:r>
    </w:p>
    <w:p w:rsidR="000470C7" w:rsidRPr="00653AA2" w:rsidRDefault="000470C7" w:rsidP="00E433B8">
      <w:pPr>
        <w:autoSpaceDE w:val="0"/>
        <w:autoSpaceDN w:val="0"/>
        <w:adjustRightInd w:val="0"/>
        <w:spacing w:line="360" w:lineRule="auto"/>
        <w:rPr>
          <w:rFonts w:ascii="Times New Roman" w:hAnsi="Times New Roman" w:cs="Times New Roman"/>
          <w:color w:val="0000FF"/>
          <w:kern w:val="0"/>
          <w:szCs w:val="21"/>
        </w:rPr>
      </w:pPr>
      <w:r w:rsidRPr="00653AA2">
        <w:rPr>
          <w:rFonts w:ascii="Times New Roman" w:eastAsia="SimSun" w:hAnsi="Times New Roman" w:cs="Times New Roman"/>
          <w:color w:val="0000FF"/>
          <w:szCs w:val="21"/>
          <w:lang w:val="en-GB"/>
        </w:rPr>
        <w:t>Response:</w:t>
      </w:r>
      <w:r w:rsidRPr="00653AA2">
        <w:rPr>
          <w:rFonts w:ascii="Times New Roman" w:hAnsi="Times New Roman" w:cs="Times New Roman"/>
          <w:color w:val="0000FF"/>
          <w:szCs w:val="21"/>
          <w:lang w:val="en-GB"/>
        </w:rPr>
        <w:t xml:space="preserve"> In the beginning, in view of the limitation of paper lenghth, </w:t>
      </w:r>
      <w:r w:rsidRPr="00653AA2">
        <w:rPr>
          <w:rFonts w:ascii="Times New Roman" w:hAnsi="Times New Roman" w:cs="Times New Roman"/>
          <w:color w:val="0000FF"/>
          <w:kern w:val="0"/>
          <w:szCs w:val="21"/>
        </w:rPr>
        <w:t>the model results did not be presented and discussed</w:t>
      </w:r>
      <w:r w:rsidR="00E043F0" w:rsidRPr="00E043F0">
        <w:rPr>
          <w:rFonts w:ascii="Times New Roman" w:hAnsi="Times New Roman" w:cs="Times New Roman"/>
          <w:color w:val="0000FF"/>
          <w:kern w:val="0"/>
          <w:szCs w:val="21"/>
        </w:rPr>
        <w:t xml:space="preserve"> </w:t>
      </w:r>
      <w:r w:rsidR="00E043F0">
        <w:rPr>
          <w:rFonts w:ascii="Times New Roman" w:hAnsi="Times New Roman" w:cs="Times New Roman"/>
          <w:color w:val="0000FF"/>
          <w:kern w:val="0"/>
          <w:szCs w:val="21"/>
        </w:rPr>
        <w:t xml:space="preserve">in </w:t>
      </w:r>
      <w:r w:rsidR="00E043F0" w:rsidRPr="00653AA2">
        <w:rPr>
          <w:rFonts w:ascii="Times New Roman" w:hAnsi="Times New Roman" w:cs="Times New Roman"/>
          <w:color w:val="0000FF"/>
          <w:kern w:val="0"/>
          <w:szCs w:val="21"/>
        </w:rPr>
        <w:t>detail</w:t>
      </w:r>
      <w:r w:rsidR="00E043F0">
        <w:rPr>
          <w:rFonts w:ascii="Times New Roman" w:hAnsi="Times New Roman" w:cs="Times New Roman"/>
          <w:color w:val="0000FF"/>
          <w:kern w:val="0"/>
          <w:szCs w:val="21"/>
        </w:rPr>
        <w:t>s</w:t>
      </w:r>
      <w:r w:rsidRPr="00653AA2">
        <w:rPr>
          <w:rFonts w:ascii="Times New Roman" w:hAnsi="Times New Roman" w:cs="Times New Roman"/>
          <w:color w:val="0000FF"/>
          <w:kern w:val="0"/>
          <w:szCs w:val="21"/>
        </w:rPr>
        <w:t xml:space="preserve">. </w:t>
      </w:r>
      <w:r w:rsidR="00653AA2" w:rsidRPr="00653AA2">
        <w:rPr>
          <w:rFonts w:ascii="Times New Roman" w:hAnsi="Times New Roman" w:cs="Times New Roman" w:hint="eastAsia"/>
          <w:color w:val="0000FF"/>
          <w:kern w:val="0"/>
          <w:szCs w:val="21"/>
        </w:rPr>
        <w:t>W</w:t>
      </w:r>
      <w:r w:rsidR="00653AA2" w:rsidRPr="00653AA2">
        <w:rPr>
          <w:rFonts w:ascii="Times New Roman" w:hAnsi="Times New Roman" w:cs="Times New Roman"/>
          <w:color w:val="0000FF"/>
          <w:kern w:val="0"/>
          <w:szCs w:val="21"/>
        </w:rPr>
        <w:t xml:space="preserve">e </w:t>
      </w:r>
      <w:r w:rsidR="00653AA2" w:rsidRPr="00653AA2">
        <w:rPr>
          <w:rFonts w:ascii="Times New Roman" w:hAnsi="Times New Roman" w:cs="Times New Roman" w:hint="eastAsia"/>
          <w:color w:val="0000FF"/>
          <w:kern w:val="0"/>
          <w:szCs w:val="21"/>
        </w:rPr>
        <w:t xml:space="preserve">have </w:t>
      </w:r>
      <w:r w:rsidR="00653AA2" w:rsidRPr="00653AA2">
        <w:rPr>
          <w:rFonts w:ascii="Times New Roman" w:hAnsi="Times New Roman" w:cs="Times New Roman"/>
          <w:color w:val="0000FF"/>
          <w:kern w:val="0"/>
          <w:szCs w:val="21"/>
        </w:rPr>
        <w:t>do</w:t>
      </w:r>
      <w:r w:rsidR="00653AA2" w:rsidRPr="00653AA2">
        <w:rPr>
          <w:rFonts w:ascii="Times New Roman" w:hAnsi="Times New Roman" w:cs="Times New Roman" w:hint="eastAsia"/>
          <w:color w:val="0000FF"/>
          <w:kern w:val="0"/>
          <w:szCs w:val="21"/>
        </w:rPr>
        <w:t>ne</w:t>
      </w:r>
      <w:r w:rsidR="00653AA2" w:rsidRPr="00653AA2">
        <w:rPr>
          <w:rFonts w:ascii="Times New Roman" w:hAnsi="Times New Roman" w:cs="Times New Roman"/>
          <w:color w:val="0000FF"/>
          <w:kern w:val="0"/>
          <w:szCs w:val="21"/>
        </w:rPr>
        <w:t xml:space="preserve"> many works during experiments which include yearly and monthly calibration and validation of hydrological model and comparing the simulated evapotranspiration (green water) with measured evapotranspiration by remote sensing technology. </w:t>
      </w:r>
      <w:r w:rsidR="001202D0">
        <w:rPr>
          <w:rFonts w:ascii="Times New Roman" w:hAnsi="Times New Roman" w:cs="Times New Roman"/>
          <w:color w:val="0000FF"/>
          <w:szCs w:val="21"/>
          <w:lang w:val="en-GB"/>
        </w:rPr>
        <w:t>Based on</w:t>
      </w:r>
      <w:r w:rsidR="001202D0" w:rsidRPr="00F35B7F">
        <w:rPr>
          <w:rFonts w:ascii="Times New Roman" w:hAnsi="Times New Roman" w:cs="Times New Roman" w:hint="eastAsia"/>
          <w:color w:val="0000FF"/>
          <w:szCs w:val="21"/>
          <w:lang w:val="en-GB"/>
        </w:rPr>
        <w:t xml:space="preserve"> this suggestion,</w:t>
      </w:r>
      <w:r w:rsidR="00E043F0">
        <w:rPr>
          <w:rFonts w:ascii="Times New Roman" w:hAnsi="Times New Roman" w:cs="Times New Roman"/>
          <w:color w:val="0000FF"/>
          <w:szCs w:val="21"/>
          <w:lang w:val="en-GB"/>
        </w:rPr>
        <w:t xml:space="preserve"> in the revised version, </w:t>
      </w:r>
      <w:r w:rsidR="001202D0">
        <w:rPr>
          <w:rFonts w:ascii="Times New Roman" w:hAnsi="Times New Roman" w:cs="Times New Roman" w:hint="eastAsia"/>
          <w:color w:val="0000FF"/>
          <w:szCs w:val="21"/>
          <w:lang w:val="en-GB"/>
        </w:rPr>
        <w:t>w</w:t>
      </w:r>
      <w:r w:rsidR="00653AA2" w:rsidRPr="00653AA2">
        <w:rPr>
          <w:rFonts w:ascii="Times New Roman" w:hAnsi="Times New Roman" w:cs="Times New Roman" w:hint="eastAsia"/>
          <w:color w:val="0000FF"/>
          <w:szCs w:val="21"/>
          <w:lang w:val="en-GB"/>
        </w:rPr>
        <w:t xml:space="preserve">e have </w:t>
      </w:r>
      <w:r w:rsidR="00653AA2" w:rsidRPr="00653AA2">
        <w:rPr>
          <w:rFonts w:ascii="Times New Roman" w:hAnsi="Times New Roman" w:cs="Times New Roman"/>
          <w:color w:val="0000FF"/>
          <w:szCs w:val="21"/>
          <w:lang w:val="en-GB"/>
        </w:rPr>
        <w:t>state</w:t>
      </w:r>
      <w:r w:rsidR="00E043F0">
        <w:rPr>
          <w:rFonts w:ascii="Times New Roman" w:hAnsi="Times New Roman" w:cs="Times New Roman"/>
          <w:color w:val="0000FF"/>
          <w:szCs w:val="21"/>
          <w:lang w:val="en-GB"/>
        </w:rPr>
        <w:t>d</w:t>
      </w:r>
      <w:r w:rsidR="00653AA2" w:rsidRPr="00653AA2">
        <w:rPr>
          <w:rFonts w:ascii="Times New Roman" w:hAnsi="Times New Roman" w:cs="Times New Roman"/>
          <w:color w:val="0000FF"/>
          <w:szCs w:val="21"/>
          <w:lang w:val="en-GB"/>
        </w:rPr>
        <w:t xml:space="preserve"> </w:t>
      </w:r>
      <w:r w:rsidR="00653AA2" w:rsidRPr="00653AA2">
        <w:rPr>
          <w:rFonts w:ascii="Times New Roman" w:hAnsi="Times New Roman" w:cs="Times New Roman" w:hint="eastAsia"/>
          <w:color w:val="0000FF"/>
          <w:szCs w:val="21"/>
          <w:lang w:val="en-GB"/>
        </w:rPr>
        <w:t xml:space="preserve">the </w:t>
      </w:r>
      <w:r w:rsidR="00653AA2" w:rsidRPr="00653AA2">
        <w:rPr>
          <w:rFonts w:ascii="Times New Roman" w:hAnsi="Times New Roman" w:cs="Times New Roman"/>
          <w:color w:val="0000FF"/>
          <w:kern w:val="0"/>
          <w:sz w:val="22"/>
        </w:rPr>
        <w:t>model results</w:t>
      </w:r>
      <w:r w:rsidR="00653AA2" w:rsidRPr="00653AA2">
        <w:rPr>
          <w:rFonts w:ascii="Times New Roman" w:hAnsi="Times New Roman" w:cs="Times New Roman"/>
          <w:color w:val="0000FF"/>
          <w:szCs w:val="21"/>
          <w:lang w:val="en-GB"/>
        </w:rPr>
        <w:t xml:space="preserve"> in 3.1 </w:t>
      </w:r>
      <w:r w:rsidR="00E043F0">
        <w:rPr>
          <w:rFonts w:ascii="Times New Roman" w:hAnsi="Times New Roman" w:cs="Times New Roman"/>
          <w:color w:val="0000FF"/>
          <w:szCs w:val="21"/>
          <w:lang w:val="en-GB"/>
        </w:rPr>
        <w:t>section in details</w:t>
      </w:r>
      <w:r w:rsidR="00653AA2">
        <w:rPr>
          <w:rFonts w:ascii="Times New Roman" w:hAnsi="Times New Roman" w:cs="Times New Roman" w:hint="eastAsia"/>
          <w:color w:val="0000FF"/>
          <w:szCs w:val="21"/>
          <w:lang w:val="en-GB"/>
        </w:rPr>
        <w:t>.</w:t>
      </w:r>
    </w:p>
    <w:p w:rsidR="006262B0" w:rsidRPr="003A7A3A" w:rsidRDefault="006262B0" w:rsidP="00E433B8">
      <w:pPr>
        <w:spacing w:line="360" w:lineRule="auto"/>
        <w:rPr>
          <w:rFonts w:ascii="Verdana" w:hAnsi="Verdana"/>
          <w:color w:val="000000"/>
          <w:sz w:val="19"/>
          <w:szCs w:val="19"/>
          <w:shd w:val="clear" w:color="auto" w:fill="FFFFFF"/>
        </w:rPr>
      </w:pPr>
      <w:r>
        <w:rPr>
          <w:rFonts w:ascii="Times New Roman" w:hAnsi="Times New Roman" w:cs="Times New Roman" w:hint="eastAsia"/>
          <w:szCs w:val="21"/>
          <w:lang w:val="en-GB"/>
        </w:rPr>
        <w:t>4</w:t>
      </w:r>
      <w:r>
        <w:rPr>
          <w:rFonts w:ascii="Times New Roman" w:hAnsi="Times New Roman" w:cs="Times New Roman" w:hint="eastAsia"/>
          <w:szCs w:val="21"/>
          <w:lang w:val="en-GB"/>
        </w:rPr>
        <w:tab/>
      </w:r>
      <w:r w:rsidRPr="000A763A">
        <w:rPr>
          <w:rFonts w:ascii="Times New Roman" w:eastAsia="SimSun" w:hAnsi="Times New Roman" w:cs="Times New Roman"/>
          <w:szCs w:val="21"/>
          <w:lang w:val="en-GB"/>
        </w:rPr>
        <w:t>Comment:</w:t>
      </w:r>
    </w:p>
    <w:p w:rsidR="003A7A3A" w:rsidRDefault="003A7A3A" w:rsidP="00E433B8">
      <w:pPr>
        <w:autoSpaceDE w:val="0"/>
        <w:autoSpaceDN w:val="0"/>
        <w:adjustRightInd w:val="0"/>
        <w:spacing w:line="360" w:lineRule="auto"/>
        <w:rPr>
          <w:rFonts w:ascii="NimbusSanL-Regu" w:hAnsi="NimbusSanL-Regu" w:cs="NimbusSanL-Regu"/>
          <w:kern w:val="0"/>
          <w:sz w:val="22"/>
        </w:rPr>
      </w:pPr>
      <w:r>
        <w:rPr>
          <w:rFonts w:ascii="NimbusSanL-Regu" w:hAnsi="NimbusSanL-Regu" w:cs="NimbusSanL-Regu"/>
          <w:kern w:val="0"/>
          <w:sz w:val="22"/>
        </w:rPr>
        <w:t>Contrary to the author’s statement, I found their results are not so convincing. For instance the authors evaluate their model on a monthly basis, regardless of the fact that</w:t>
      </w:r>
      <w:r>
        <w:rPr>
          <w:rFonts w:ascii="NimbusSanL-Regu" w:hAnsi="NimbusSanL-Regu" w:cs="NimbusSanL-Regu" w:hint="eastAsia"/>
          <w:kern w:val="0"/>
          <w:sz w:val="22"/>
        </w:rPr>
        <w:t xml:space="preserve"> </w:t>
      </w:r>
      <w:r>
        <w:rPr>
          <w:rFonts w:ascii="NimbusSanL-Regu" w:hAnsi="NimbusSanL-Regu" w:cs="NimbusSanL-Regu"/>
          <w:kern w:val="0"/>
          <w:sz w:val="22"/>
        </w:rPr>
        <w:t xml:space="preserve">river discharge </w:t>
      </w:r>
      <w:r>
        <w:rPr>
          <w:rFonts w:ascii="NimbusSanL-Regu" w:hAnsi="NimbusSanL-Regu" w:cs="NimbusSanL-Regu"/>
          <w:kern w:val="0"/>
          <w:sz w:val="22"/>
        </w:rPr>
        <w:lastRenderedPageBreak/>
        <w:t>reveals a strong seasonal pattern. In such a case, and as discussed</w:t>
      </w:r>
      <w:r w:rsidR="006262B0">
        <w:rPr>
          <w:rFonts w:ascii="NimbusSanL-Regu" w:hAnsi="NimbusSanL-Regu" w:cs="NimbusSanL-Regu" w:hint="eastAsia"/>
          <w:kern w:val="0"/>
          <w:sz w:val="22"/>
        </w:rPr>
        <w:t xml:space="preserve"> </w:t>
      </w:r>
      <w:r>
        <w:rPr>
          <w:rFonts w:ascii="NimbusSanL-Regu" w:hAnsi="NimbusSanL-Regu" w:cs="NimbusSanL-Regu"/>
          <w:kern w:val="0"/>
          <w:sz w:val="22"/>
        </w:rPr>
        <w:t>by Schaefli and Gupta (2007), the null model is not the overall mean of the discharge,</w:t>
      </w:r>
      <w:r>
        <w:rPr>
          <w:rFonts w:ascii="NimbusSanL-Regu" w:hAnsi="NimbusSanL-Regu" w:cs="NimbusSanL-Regu" w:hint="eastAsia"/>
          <w:kern w:val="0"/>
          <w:sz w:val="22"/>
        </w:rPr>
        <w:t xml:space="preserve"> </w:t>
      </w:r>
      <w:r>
        <w:rPr>
          <w:rFonts w:ascii="NimbusSanL-Regu" w:hAnsi="NimbusSanL-Regu" w:cs="NimbusSanL-Regu"/>
          <w:kern w:val="0"/>
          <w:sz w:val="22"/>
        </w:rPr>
        <w:t>but the mean annual cycle of daily discharges. A proper evaluation implied either to</w:t>
      </w:r>
      <w:r>
        <w:rPr>
          <w:rFonts w:ascii="NimbusSanL-Regu" w:hAnsi="NimbusSanL-Regu" w:cs="NimbusSanL-Regu" w:hint="eastAsia"/>
          <w:kern w:val="0"/>
          <w:sz w:val="22"/>
        </w:rPr>
        <w:t xml:space="preserve"> </w:t>
      </w:r>
      <w:r>
        <w:rPr>
          <w:rFonts w:ascii="NimbusSanL-Regu" w:hAnsi="NimbusSanL-Regu" w:cs="NimbusSanL-Regu"/>
          <w:kern w:val="0"/>
          <w:sz w:val="22"/>
        </w:rPr>
        <w:t>benchmark the model against predicted deviations from the annual cycle, or to work at</w:t>
      </w:r>
      <w:r>
        <w:rPr>
          <w:rFonts w:ascii="NimbusSanL-Regu" w:hAnsi="NimbusSanL-Regu" w:cs="NimbusSanL-Regu" w:hint="eastAsia"/>
          <w:kern w:val="0"/>
          <w:sz w:val="22"/>
        </w:rPr>
        <w:t xml:space="preserve"> </w:t>
      </w:r>
      <w:r>
        <w:rPr>
          <w:rFonts w:ascii="NimbusSanL-Regu" w:hAnsi="NimbusSanL-Regu" w:cs="NimbusSanL-Regu"/>
          <w:kern w:val="0"/>
          <w:sz w:val="22"/>
        </w:rPr>
        <w:t>the daily scale.</w:t>
      </w:r>
    </w:p>
    <w:p w:rsidR="00AC36BD" w:rsidRPr="00F358F3" w:rsidRDefault="001202D0" w:rsidP="00E433B8">
      <w:pPr>
        <w:autoSpaceDE w:val="0"/>
        <w:autoSpaceDN w:val="0"/>
        <w:adjustRightInd w:val="0"/>
        <w:spacing w:line="360" w:lineRule="auto"/>
        <w:rPr>
          <w:rFonts w:ascii="Times New Roman" w:hAnsi="Times New Roman" w:cs="Times New Roman"/>
          <w:color w:val="0000FF"/>
          <w:szCs w:val="21"/>
          <w:shd w:val="clear" w:color="auto" w:fill="FFFFFF"/>
        </w:rPr>
      </w:pPr>
      <w:r w:rsidRPr="00653AA2">
        <w:rPr>
          <w:rFonts w:ascii="Times New Roman" w:eastAsia="SimSun" w:hAnsi="Times New Roman" w:cs="Times New Roman"/>
          <w:color w:val="0000FF"/>
          <w:szCs w:val="21"/>
          <w:lang w:val="en-GB"/>
        </w:rPr>
        <w:t>Response:</w:t>
      </w:r>
      <w:r>
        <w:rPr>
          <w:rFonts w:ascii="Times New Roman" w:hAnsi="Times New Roman" w:cs="Times New Roman" w:hint="eastAsia"/>
          <w:color w:val="0000FF"/>
          <w:szCs w:val="21"/>
          <w:lang w:val="en-GB"/>
        </w:rPr>
        <w:t xml:space="preserve"> </w:t>
      </w:r>
      <w:r w:rsidR="0042152A" w:rsidRPr="007D35D5">
        <w:rPr>
          <w:rFonts w:ascii="Times New Roman" w:hAnsi="Times New Roman" w:cs="Times New Roman"/>
          <w:color w:val="0000FF"/>
          <w:szCs w:val="21"/>
        </w:rPr>
        <w:t xml:space="preserve">Although </w:t>
      </w:r>
      <w:r w:rsidR="0042152A" w:rsidRPr="007D35D5">
        <w:rPr>
          <w:rFonts w:ascii="Times New Roman" w:hAnsi="Times New Roman" w:cs="Times New Roman"/>
          <w:color w:val="0000FF"/>
          <w:kern w:val="0"/>
          <w:szCs w:val="21"/>
        </w:rPr>
        <w:t>Schaefli and Gupta (2007)</w:t>
      </w:r>
      <w:r w:rsidR="0042152A" w:rsidRPr="007D35D5">
        <w:rPr>
          <w:rFonts w:ascii="Times New Roman" w:hAnsi="Times New Roman" w:cs="Times New Roman"/>
          <w:color w:val="0000FF"/>
          <w:szCs w:val="21"/>
          <w:shd w:val="clear" w:color="auto" w:fill="FFFFFF"/>
        </w:rPr>
        <w:t xml:space="preserve"> discussed the Nash–Sutcliffe efficiency measure when reporting the results of a catchment modeling study, th</w:t>
      </w:r>
      <w:r w:rsidR="00AC36BD" w:rsidRPr="007D35D5">
        <w:rPr>
          <w:rFonts w:ascii="Times New Roman" w:hAnsi="Times New Roman" w:cs="Times New Roman" w:hint="eastAsia"/>
          <w:color w:val="0000FF"/>
          <w:szCs w:val="21"/>
          <w:shd w:val="clear" w:color="auto" w:fill="FFFFFF"/>
        </w:rPr>
        <w:t>ese</w:t>
      </w:r>
      <w:r w:rsidR="0042152A" w:rsidRPr="007D35D5">
        <w:rPr>
          <w:rFonts w:ascii="Times New Roman" w:hAnsi="Times New Roman" w:cs="Times New Roman"/>
          <w:color w:val="0000FF"/>
          <w:szCs w:val="21"/>
          <w:shd w:val="clear" w:color="auto" w:fill="FFFFFF"/>
        </w:rPr>
        <w:t xml:space="preserve"> conclusions</w:t>
      </w:r>
      <w:r w:rsidR="00AC36BD" w:rsidRPr="007D35D5">
        <w:rPr>
          <w:rFonts w:ascii="Times New Roman" w:hAnsi="Times New Roman" w:cs="Times New Roman" w:hint="eastAsia"/>
          <w:color w:val="0000FF"/>
          <w:szCs w:val="21"/>
          <w:shd w:val="clear" w:color="auto" w:fill="FFFFFF"/>
        </w:rPr>
        <w:t xml:space="preserve"> from this paper</w:t>
      </w:r>
      <w:r w:rsidR="00AC36BD" w:rsidRPr="007D35D5">
        <w:rPr>
          <w:rFonts w:ascii="Times New Roman" w:hAnsi="Times New Roman" w:cs="Times New Roman"/>
          <w:color w:val="0000FF"/>
          <w:szCs w:val="21"/>
          <w:shd w:val="clear" w:color="auto" w:fill="FFFFFF"/>
        </w:rPr>
        <w:t xml:space="preserve"> can not be used to judge </w:t>
      </w:r>
      <w:r w:rsidR="00AC36BD" w:rsidRPr="007D35D5">
        <w:rPr>
          <w:rFonts w:ascii="Times New Roman" w:hAnsi="Times New Roman" w:cs="Times New Roman" w:hint="eastAsia"/>
          <w:color w:val="0000FF"/>
          <w:szCs w:val="21"/>
          <w:shd w:val="clear" w:color="auto" w:fill="FFFFFF"/>
        </w:rPr>
        <w:t>our</w:t>
      </w:r>
      <w:r w:rsidR="0042152A" w:rsidRPr="007D35D5">
        <w:rPr>
          <w:rFonts w:ascii="Times New Roman" w:hAnsi="Times New Roman" w:cs="Times New Roman"/>
          <w:color w:val="0000FF"/>
          <w:szCs w:val="21"/>
          <w:shd w:val="clear" w:color="auto" w:fill="FFFFFF"/>
        </w:rPr>
        <w:t xml:space="preserve"> model. </w:t>
      </w:r>
      <w:r w:rsidR="00AC36BD" w:rsidRPr="007D35D5">
        <w:rPr>
          <w:rFonts w:ascii="Times New Roman" w:hAnsi="Times New Roman" w:cs="Times New Roman" w:hint="eastAsia"/>
          <w:color w:val="0000FF"/>
          <w:szCs w:val="21"/>
          <w:shd w:val="clear" w:color="auto" w:fill="FFFFFF"/>
        </w:rPr>
        <w:t xml:space="preserve">Because this paper </w:t>
      </w:r>
      <w:r w:rsidR="00E043F0" w:rsidRPr="007D35D5">
        <w:rPr>
          <w:rFonts w:ascii="Times New Roman" w:hAnsi="Times New Roman" w:cs="Times New Roman"/>
          <w:color w:val="0000FF"/>
          <w:szCs w:val="21"/>
          <w:shd w:val="clear" w:color="auto" w:fill="FFFFFF"/>
        </w:rPr>
        <w:t>discussed</w:t>
      </w:r>
      <w:r w:rsidR="00AC36BD" w:rsidRPr="007D35D5">
        <w:rPr>
          <w:rFonts w:ascii="Times New Roman" w:hAnsi="Times New Roman" w:cs="Times New Roman" w:hint="eastAsia"/>
          <w:color w:val="0000FF"/>
          <w:szCs w:val="21"/>
          <w:shd w:val="clear" w:color="auto" w:fill="FFFFFF"/>
        </w:rPr>
        <w:t xml:space="preserve"> the defect of </w:t>
      </w:r>
      <w:r w:rsidR="00AC36BD" w:rsidRPr="007D35D5">
        <w:rPr>
          <w:rFonts w:ascii="Times New Roman" w:hAnsi="Times New Roman" w:cs="Times New Roman"/>
          <w:color w:val="0000FF"/>
          <w:szCs w:val="21"/>
          <w:shd w:val="clear" w:color="auto" w:fill="FFFFFF"/>
        </w:rPr>
        <w:t>Nash–Sutcliffe efficiency measure</w:t>
      </w:r>
      <w:r w:rsidR="00AC36BD" w:rsidRPr="007D35D5">
        <w:rPr>
          <w:rFonts w:ascii="Times New Roman" w:hAnsi="Times New Roman" w:cs="Times New Roman" w:hint="eastAsia"/>
          <w:color w:val="0000FF"/>
          <w:szCs w:val="21"/>
          <w:shd w:val="clear" w:color="auto" w:fill="FFFFFF"/>
        </w:rPr>
        <w:t xml:space="preserve"> when we only use the NS to estimate the model. If we only used the NS to </w:t>
      </w:r>
      <w:r w:rsidR="007D35D5" w:rsidRPr="007D35D5">
        <w:rPr>
          <w:rFonts w:ascii="Times New Roman" w:hAnsi="Times New Roman" w:cs="Times New Roman" w:hint="eastAsia"/>
          <w:color w:val="0000FF"/>
          <w:szCs w:val="21"/>
          <w:shd w:val="clear" w:color="auto" w:fill="FFFFFF"/>
        </w:rPr>
        <w:t xml:space="preserve">estimate model results, we will ignore the </w:t>
      </w:r>
      <w:r w:rsidR="007D35D5" w:rsidRPr="007D35D5">
        <w:rPr>
          <w:rFonts w:ascii="NimbusSanL-Regu" w:hAnsi="NimbusSanL-Regu" w:cs="NimbusSanL-Regu"/>
          <w:color w:val="0000FF"/>
          <w:kern w:val="0"/>
          <w:sz w:val="22"/>
        </w:rPr>
        <w:t>seasonal pattern</w:t>
      </w:r>
      <w:r w:rsidR="007D35D5" w:rsidRPr="007D35D5">
        <w:rPr>
          <w:rFonts w:ascii="NimbusSanL-Regu" w:hAnsi="NimbusSanL-Regu" w:cs="NimbusSanL-Regu" w:hint="eastAsia"/>
          <w:color w:val="0000FF"/>
          <w:kern w:val="0"/>
          <w:sz w:val="22"/>
        </w:rPr>
        <w:t xml:space="preserve"> of </w:t>
      </w:r>
      <w:r w:rsidR="007D35D5" w:rsidRPr="007D35D5">
        <w:rPr>
          <w:rFonts w:ascii="NimbusSanL-Regu" w:hAnsi="NimbusSanL-Regu" w:cs="NimbusSanL-Regu"/>
          <w:color w:val="0000FF"/>
          <w:kern w:val="0"/>
          <w:sz w:val="22"/>
        </w:rPr>
        <w:t>river discharge</w:t>
      </w:r>
      <w:r w:rsidR="007D35D5" w:rsidRPr="007D35D5">
        <w:rPr>
          <w:rFonts w:ascii="NimbusSanL-Regu" w:hAnsi="NimbusSanL-Regu" w:cs="NimbusSanL-Regu" w:hint="eastAsia"/>
          <w:color w:val="0000FF"/>
          <w:kern w:val="0"/>
          <w:sz w:val="22"/>
        </w:rPr>
        <w:t xml:space="preserve">. In our work, we </w:t>
      </w:r>
      <w:r w:rsidR="007D35D5" w:rsidRPr="00F358F3">
        <w:rPr>
          <w:rFonts w:ascii="NimbusSanL-Regu" w:hAnsi="NimbusSanL-Regu" w:cs="NimbusSanL-Regu" w:hint="eastAsia"/>
          <w:color w:val="0000FF"/>
          <w:kern w:val="0"/>
          <w:sz w:val="22"/>
        </w:rPr>
        <w:t xml:space="preserve">have considered the influence from </w:t>
      </w:r>
      <w:r w:rsidR="007D35D5" w:rsidRPr="00F358F3">
        <w:rPr>
          <w:rFonts w:ascii="NimbusSanL-Regu" w:hAnsi="NimbusSanL-Regu" w:cs="NimbusSanL-Regu"/>
          <w:color w:val="0000FF"/>
          <w:kern w:val="0"/>
          <w:sz w:val="22"/>
        </w:rPr>
        <w:t>seasonal pattern</w:t>
      </w:r>
      <w:r w:rsidR="007D35D5" w:rsidRPr="00F358F3">
        <w:rPr>
          <w:rFonts w:ascii="NimbusSanL-Regu" w:hAnsi="NimbusSanL-Regu" w:cs="NimbusSanL-Regu" w:hint="eastAsia"/>
          <w:color w:val="0000FF"/>
          <w:kern w:val="0"/>
          <w:sz w:val="22"/>
        </w:rPr>
        <w:t xml:space="preserve">, because we used </w:t>
      </w:r>
      <w:r w:rsidR="00F358F3" w:rsidRPr="00F358F3">
        <w:rPr>
          <w:rFonts w:ascii="NimbusSanL-Regu" w:hAnsi="NimbusSanL-Regu" w:cs="NimbusSanL-Regu" w:hint="eastAsia"/>
          <w:color w:val="0000FF"/>
          <w:kern w:val="0"/>
          <w:sz w:val="22"/>
        </w:rPr>
        <w:t xml:space="preserve">four </w:t>
      </w:r>
      <w:r w:rsidR="007D35D5" w:rsidRPr="00F358F3">
        <w:rPr>
          <w:rFonts w:ascii="NimbusSanL-Regu" w:hAnsi="NimbusSanL-Regu" w:cs="NimbusSanL-Regu" w:hint="eastAsia"/>
          <w:color w:val="0000FF"/>
          <w:kern w:val="0"/>
          <w:sz w:val="22"/>
        </w:rPr>
        <w:t xml:space="preserve">indexes including </w:t>
      </w:r>
    </w:p>
    <w:p w:rsidR="007D35D5" w:rsidRPr="004620BC" w:rsidRDefault="00F358F3" w:rsidP="00E433B8">
      <w:pPr>
        <w:autoSpaceDE w:val="0"/>
        <w:autoSpaceDN w:val="0"/>
        <w:adjustRightInd w:val="0"/>
        <w:spacing w:line="360" w:lineRule="auto"/>
        <w:rPr>
          <w:rFonts w:ascii="Times New Roman" w:hAnsi="Times New Roman" w:cs="Times New Roman"/>
          <w:color w:val="0000FF"/>
          <w:szCs w:val="21"/>
          <w:lang w:val="en-GB"/>
        </w:rPr>
      </w:pPr>
      <w:r w:rsidRPr="00F358F3">
        <w:rPr>
          <w:rFonts w:ascii="Times New Roman" w:hAnsi="Times New Roman" w:cs="Times New Roman" w:hint="eastAsia"/>
          <w:color w:val="0000FF"/>
          <w:szCs w:val="21"/>
        </w:rPr>
        <w:t>t</w:t>
      </w:r>
      <w:r w:rsidRPr="00F358F3">
        <w:rPr>
          <w:rFonts w:ascii="Times New Roman" w:hAnsi="Times New Roman" w:cs="Times New Roman"/>
          <w:color w:val="0000FF"/>
          <w:szCs w:val="21"/>
        </w:rPr>
        <w:t xml:space="preserve">he </w:t>
      </w:r>
      <w:r w:rsidRPr="00F358F3">
        <w:rPr>
          <w:rFonts w:ascii="Times New Roman" w:hAnsi="Times New Roman" w:cs="Times New Roman"/>
          <w:color w:val="0000FF"/>
          <w:sz w:val="20"/>
          <w:szCs w:val="20"/>
        </w:rPr>
        <w:t>Nash-Sutcliffe efficiency coefficient (</w:t>
      </w:r>
      <w:r w:rsidRPr="00F358F3">
        <w:rPr>
          <w:rFonts w:ascii="Times New Roman" w:hAnsi="Times New Roman" w:cs="Times New Roman"/>
          <w:i/>
          <w:color w:val="0000FF"/>
          <w:sz w:val="20"/>
          <w:szCs w:val="20"/>
        </w:rPr>
        <w:t>NS</w:t>
      </w:r>
      <w:r w:rsidRPr="00F358F3">
        <w:rPr>
          <w:rFonts w:ascii="Times New Roman" w:hAnsi="Times New Roman" w:cs="Times New Roman"/>
          <w:color w:val="0000FF"/>
          <w:sz w:val="20"/>
          <w:szCs w:val="20"/>
        </w:rPr>
        <w:t xml:space="preserve">), </w:t>
      </w:r>
      <w:r w:rsidRPr="00F358F3">
        <w:rPr>
          <w:rFonts w:ascii="Times New Roman" w:hAnsi="Times New Roman" w:cs="Times New Roman"/>
          <w:color w:val="0000FF"/>
          <w:position w:val="-4"/>
          <w:sz w:val="20"/>
          <w:szCs w:val="20"/>
        </w:rPr>
        <w:object w:dxaOrig="320"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5pt;height:12.5pt" o:ole="">
            <v:imagedata r:id="rId7" o:title=""/>
          </v:shape>
          <o:OLEObject Type="Embed" ProgID="Equation.3" ShapeID="_x0000_i1025" DrawAspect="Content" ObjectID="_1535174328" r:id="rId8"/>
        </w:object>
      </w:r>
      <w:r w:rsidRPr="00F358F3">
        <w:rPr>
          <w:rFonts w:ascii="Times New Roman" w:hAnsi="Times New Roman" w:cs="Times New Roman"/>
          <w:color w:val="0000FF"/>
          <w:sz w:val="20"/>
          <w:szCs w:val="20"/>
        </w:rPr>
        <w:t>coefficient</w:t>
      </w:r>
      <w:r w:rsidRPr="00F358F3">
        <w:rPr>
          <w:rFonts w:ascii="Times New Roman" w:hAnsi="Times New Roman" w:cs="Times New Roman" w:hint="eastAsia"/>
          <w:color w:val="0000FF"/>
          <w:sz w:val="20"/>
          <w:szCs w:val="20"/>
        </w:rPr>
        <w:t>, percent bias (</w:t>
      </w:r>
      <w:r w:rsidRPr="00F358F3">
        <w:rPr>
          <w:rFonts w:ascii="Times New Roman" w:hAnsi="Times New Roman" w:cs="Times New Roman" w:hint="eastAsia"/>
          <w:i/>
          <w:color w:val="0000FF"/>
          <w:sz w:val="20"/>
          <w:szCs w:val="20"/>
        </w:rPr>
        <w:t>PBIAS</w:t>
      </w:r>
      <w:r w:rsidRPr="00F358F3">
        <w:rPr>
          <w:rFonts w:ascii="Times New Roman" w:hAnsi="Times New Roman" w:cs="Times New Roman" w:hint="eastAsia"/>
          <w:color w:val="0000FF"/>
          <w:sz w:val="20"/>
          <w:szCs w:val="20"/>
        </w:rPr>
        <w:t xml:space="preserve">) </w:t>
      </w:r>
      <w:r w:rsidRPr="00F358F3">
        <w:rPr>
          <w:rFonts w:ascii="Times New Roman" w:hAnsi="Times New Roman" w:cs="Times New Roman"/>
          <w:noProof/>
          <w:color w:val="0000FF"/>
          <w:sz w:val="20"/>
          <w:szCs w:val="20"/>
        </w:rPr>
        <w:t xml:space="preserve">and </w:t>
      </w:r>
      <w:r w:rsidRPr="00F358F3">
        <w:rPr>
          <w:rFonts w:ascii="Times New Roman" w:hAnsi="Times New Roman" w:cs="Times New Roman"/>
          <w:color w:val="0000FF"/>
          <w:kern w:val="0"/>
          <w:sz w:val="20"/>
          <w:szCs w:val="20"/>
        </w:rPr>
        <w:t>RMSE-observation standard deviation ratio</w:t>
      </w:r>
      <w:r w:rsidRPr="00F358F3">
        <w:rPr>
          <w:rFonts w:ascii="Times New Roman" w:hAnsi="Times New Roman" w:cs="Times New Roman"/>
          <w:noProof/>
          <w:color w:val="0000FF"/>
          <w:sz w:val="20"/>
          <w:szCs w:val="20"/>
        </w:rPr>
        <w:t xml:space="preserve"> (</w:t>
      </w:r>
      <w:r w:rsidRPr="00F358F3">
        <w:rPr>
          <w:rFonts w:ascii="Times New Roman" w:hAnsi="Times New Roman" w:cs="Times New Roman"/>
          <w:i/>
          <w:iCs/>
          <w:color w:val="0000FF"/>
          <w:kern w:val="0"/>
          <w:sz w:val="20"/>
          <w:szCs w:val="20"/>
        </w:rPr>
        <w:t>RSR)</w:t>
      </w:r>
      <w:r w:rsidR="008C1566" w:rsidRPr="00F358F3">
        <w:rPr>
          <w:rFonts w:ascii="Times New Roman" w:hAnsi="Times New Roman" w:cs="Times New Roman"/>
          <w:color w:val="0000FF"/>
          <w:sz w:val="20"/>
          <w:szCs w:val="20"/>
        </w:rPr>
        <w:t xml:space="preserve"> </w:t>
      </w:r>
      <w:r w:rsidR="00382AF4" w:rsidRPr="00F358F3">
        <w:rPr>
          <w:rFonts w:ascii="Times New Roman" w:hAnsi="Times New Roman" w:cs="Times New Roman"/>
          <w:color w:val="0000FF"/>
        </w:rPr>
        <w:fldChar w:fldCharType="begin">
          <w:fldData xml:space="preserve">PEVuZE5vdGU+PENpdGU+PEF1dGhvcj5Bd2FuPC9BdXRob3I+PFllYXI+MjAxNDwvWWVhcj48UmVj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</w:fldData>
        </w:fldChar>
      </w:r>
      <w:r w:rsidR="004620BC" w:rsidRPr="00F358F3">
        <w:rPr>
          <w:rFonts w:ascii="Times New Roman" w:hAnsi="Times New Roman" w:cs="Times New Roman"/>
          <w:color w:val="0000FF"/>
        </w:rPr>
        <w:instrText xml:space="preserve"> ADDIN EN.CITE </w:instrText>
      </w:r>
      <w:r w:rsidR="00382AF4" w:rsidRPr="00F358F3">
        <w:rPr>
          <w:rFonts w:ascii="Times New Roman" w:hAnsi="Times New Roman" w:cs="Times New Roman"/>
          <w:color w:val="0000FF"/>
        </w:rPr>
        <w:fldChar w:fldCharType="begin">
          <w:fldData xml:space="preserve">PEVuZE5vdGU+PENpdGU+PEF1dGhvcj5Bd2FuPC9BdXRob3I+PFllYXI+MjAxNDwvWWVhcj48UmVj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</w:fldData>
        </w:fldChar>
      </w:r>
      <w:r w:rsidR="004620BC" w:rsidRPr="00F358F3">
        <w:rPr>
          <w:rFonts w:ascii="Times New Roman" w:hAnsi="Times New Roman" w:cs="Times New Roman"/>
          <w:color w:val="0000FF"/>
        </w:rPr>
        <w:instrText xml:space="preserve"> ADDIN EN.CITE.DATA </w:instrText>
      </w:r>
      <w:r w:rsidR="00382AF4" w:rsidRPr="00F358F3">
        <w:rPr>
          <w:rFonts w:ascii="Times New Roman" w:hAnsi="Times New Roman" w:cs="Times New Roman"/>
          <w:color w:val="0000FF"/>
        </w:rPr>
      </w:r>
      <w:r w:rsidR="00382AF4" w:rsidRPr="00F358F3">
        <w:rPr>
          <w:rFonts w:ascii="Times New Roman" w:hAnsi="Times New Roman" w:cs="Times New Roman"/>
          <w:color w:val="0000FF"/>
        </w:rPr>
        <w:fldChar w:fldCharType="end"/>
      </w:r>
      <w:r w:rsidR="00382AF4" w:rsidRPr="00F358F3">
        <w:rPr>
          <w:rFonts w:ascii="Times New Roman" w:hAnsi="Times New Roman" w:cs="Times New Roman"/>
          <w:color w:val="0000FF"/>
        </w:rPr>
      </w:r>
      <w:r w:rsidR="00382AF4" w:rsidRPr="00F358F3">
        <w:rPr>
          <w:rFonts w:ascii="Times New Roman" w:hAnsi="Times New Roman" w:cs="Times New Roman"/>
          <w:color w:val="0000FF"/>
        </w:rPr>
        <w:fldChar w:fldCharType="separate"/>
      </w:r>
      <w:r w:rsidR="004620BC" w:rsidRPr="00F358F3">
        <w:rPr>
          <w:rFonts w:ascii="Times New Roman" w:hAnsi="Times New Roman" w:cs="Times New Roman"/>
          <w:noProof/>
          <w:color w:val="0000FF"/>
        </w:rPr>
        <w:t>(Awan and Ismaeel, 2014; Moriasi et al., 2007; Troin and Caya, 2014)</w:t>
      </w:r>
      <w:r w:rsidR="00382AF4" w:rsidRPr="00F358F3">
        <w:rPr>
          <w:rFonts w:ascii="Times New Roman" w:hAnsi="Times New Roman" w:cs="Times New Roman"/>
          <w:color w:val="0000FF"/>
        </w:rPr>
        <w:fldChar w:fldCharType="end"/>
      </w:r>
      <w:r w:rsidR="004620BC" w:rsidRPr="004620BC">
        <w:rPr>
          <w:rFonts w:hint="eastAsia"/>
          <w:color w:val="0000FF"/>
        </w:rPr>
        <w:t xml:space="preserve"> </w:t>
      </w:r>
      <w:r w:rsidR="008C1566" w:rsidRPr="004620BC">
        <w:rPr>
          <w:rFonts w:ascii="Times New Roman" w:hAnsi="Times New Roman" w:cs="Times New Roman"/>
          <w:color w:val="0000FF"/>
          <w:sz w:val="20"/>
          <w:szCs w:val="20"/>
        </w:rPr>
        <w:t>to estimate the model</w:t>
      </w:r>
      <w:r w:rsidR="008C1566" w:rsidRPr="004620BC">
        <w:rPr>
          <w:rFonts w:ascii="NimbusSanL-Regu" w:hAnsi="NimbusSanL-Regu" w:cs="NimbusSanL-Regu" w:hint="eastAsia"/>
          <w:color w:val="0000FF"/>
          <w:kern w:val="0"/>
          <w:sz w:val="22"/>
        </w:rPr>
        <w:t xml:space="preserve"> results</w:t>
      </w:r>
      <w:r w:rsidR="008C1566" w:rsidRPr="004620BC">
        <w:rPr>
          <w:rFonts w:ascii="Times New Roman" w:hAnsi="Times New Roman" w:cs="Times New Roman"/>
          <w:color w:val="0000FF"/>
          <w:sz w:val="20"/>
          <w:szCs w:val="20"/>
        </w:rPr>
        <w:t>.</w:t>
      </w:r>
      <w:r w:rsidR="001202D0" w:rsidRPr="004620BC">
        <w:rPr>
          <w:rFonts w:ascii="Times New Roman" w:hAnsi="Times New Roman" w:cs="Times New Roman" w:hint="eastAsia"/>
          <w:color w:val="0000FF"/>
          <w:szCs w:val="21"/>
          <w:lang w:val="en-GB"/>
        </w:rPr>
        <w:t xml:space="preserve"> </w:t>
      </w:r>
    </w:p>
    <w:p w:rsidR="00F358F3" w:rsidRPr="00F358F3" w:rsidRDefault="002455A7" w:rsidP="00F358F3">
      <w:pPr>
        <w:autoSpaceDE w:val="0"/>
        <w:autoSpaceDN w:val="0"/>
        <w:adjustRightInd w:val="0"/>
        <w:spacing w:line="360" w:lineRule="auto"/>
        <w:ind w:firstLine="238"/>
        <w:rPr>
          <w:rFonts w:ascii="Times New Roman" w:hAnsi="Times New Roman" w:cs="Times New Roman"/>
          <w:color w:val="0000FF"/>
          <w:kern w:val="0"/>
          <w:szCs w:val="21"/>
        </w:rPr>
      </w:pPr>
      <w:r w:rsidRPr="00F358F3">
        <w:rPr>
          <w:rFonts w:ascii="Times New Roman" w:hAnsi="Times New Roman" w:cs="Times New Roman"/>
          <w:color w:val="0000FF"/>
          <w:kern w:val="0"/>
          <w:szCs w:val="21"/>
        </w:rPr>
        <w:t>Moriasi and Arnold (2007)</w:t>
      </w:r>
      <w:r w:rsidR="002E3EF1" w:rsidRPr="00F358F3">
        <w:rPr>
          <w:rFonts w:ascii="Times New Roman" w:hAnsi="Times New Roman" w:cs="Times New Roman" w:hint="eastAsia"/>
          <w:color w:val="0000FF"/>
          <w:szCs w:val="21"/>
          <w:lang w:val="en-GB"/>
        </w:rPr>
        <w:t xml:space="preserve"> </w:t>
      </w:r>
      <w:r w:rsidRPr="00F358F3">
        <w:rPr>
          <w:rFonts w:ascii="Times New Roman" w:hAnsi="Times New Roman" w:cs="Times New Roman" w:hint="eastAsia"/>
          <w:color w:val="0000FF"/>
          <w:szCs w:val="21"/>
          <w:lang w:val="en-GB"/>
        </w:rPr>
        <w:t xml:space="preserve">developed </w:t>
      </w:r>
      <w:r w:rsidR="002E3EF1" w:rsidRPr="00F358F3">
        <w:rPr>
          <w:rFonts w:ascii="Times New Roman" w:hAnsi="Times New Roman" w:cs="Times New Roman"/>
          <w:color w:val="0000FF"/>
          <w:szCs w:val="21"/>
          <w:lang w:val="en-GB"/>
        </w:rPr>
        <w:t>comprehensive</w:t>
      </w:r>
      <w:r w:rsidRPr="00F358F3">
        <w:rPr>
          <w:rFonts w:ascii="Times New Roman" w:hAnsi="Times New Roman" w:cs="Times New Roman" w:hint="eastAsia"/>
          <w:color w:val="0000FF"/>
          <w:szCs w:val="21"/>
          <w:lang w:val="en-GB"/>
        </w:rPr>
        <w:t xml:space="preserve"> </w:t>
      </w:r>
      <w:r w:rsidRPr="00F358F3">
        <w:rPr>
          <w:rFonts w:ascii="Times New Roman" w:hAnsi="Times New Roman" w:cs="Times New Roman"/>
          <w:color w:val="0000FF"/>
          <w:szCs w:val="21"/>
          <w:lang w:val="en-GB"/>
        </w:rPr>
        <w:t>S</w:t>
      </w:r>
      <w:r w:rsidR="002E3EF1" w:rsidRPr="00F358F3">
        <w:rPr>
          <w:rFonts w:ascii="Times New Roman" w:hAnsi="Times New Roman" w:cs="Times New Roman"/>
          <w:color w:val="0000FF"/>
          <w:szCs w:val="21"/>
          <w:lang w:val="en-GB"/>
        </w:rPr>
        <w:t>tandardization</w:t>
      </w:r>
      <w:r w:rsidRPr="00F358F3">
        <w:rPr>
          <w:rFonts w:ascii="Times New Roman" w:hAnsi="Times New Roman" w:cs="Times New Roman" w:hint="eastAsia"/>
          <w:color w:val="0000FF"/>
          <w:szCs w:val="21"/>
          <w:lang w:val="en-GB"/>
        </w:rPr>
        <w:t xml:space="preserve"> </w:t>
      </w:r>
      <w:r w:rsidR="002E3EF1" w:rsidRPr="00F358F3">
        <w:rPr>
          <w:rFonts w:ascii="Times New Roman" w:hAnsi="Times New Roman" w:cs="Times New Roman"/>
          <w:color w:val="0000FF"/>
          <w:szCs w:val="21"/>
          <w:lang w:val="en-GB"/>
        </w:rPr>
        <w:t>guidelines for model evaluation.</w:t>
      </w:r>
      <w:r w:rsidR="002E3EF1" w:rsidRPr="00F358F3">
        <w:rPr>
          <w:rFonts w:ascii="Times New Roman" w:hAnsi="Times New Roman" w:cs="Times New Roman" w:hint="eastAsia"/>
          <w:color w:val="0000FF"/>
          <w:szCs w:val="21"/>
          <w:lang w:val="en-GB"/>
        </w:rPr>
        <w:t xml:space="preserve"> A</w:t>
      </w:r>
      <w:r w:rsidRPr="00F358F3">
        <w:rPr>
          <w:rFonts w:ascii="Times New Roman" w:hAnsi="Times New Roman" w:cs="Times New Roman" w:hint="eastAsia"/>
          <w:color w:val="0000FF"/>
          <w:szCs w:val="21"/>
          <w:lang w:val="en-GB"/>
        </w:rPr>
        <w:t>ccording to this</w:t>
      </w:r>
      <w:r w:rsidR="001202D0" w:rsidRPr="00F358F3">
        <w:rPr>
          <w:rFonts w:ascii="Times New Roman" w:hAnsi="Times New Roman" w:cs="Times New Roman" w:hint="eastAsia"/>
          <w:color w:val="0000FF"/>
          <w:szCs w:val="21"/>
          <w:lang w:val="en-GB"/>
        </w:rPr>
        <w:t xml:space="preserve"> literature </w:t>
      </w:r>
      <w:r w:rsidR="001202D0" w:rsidRPr="00F358F3">
        <w:rPr>
          <w:rFonts w:ascii="Times New Roman" w:hAnsi="Times New Roman" w:cs="Times New Roman" w:hint="eastAsia"/>
          <w:color w:val="0000FF"/>
          <w:kern w:val="0"/>
          <w:szCs w:val="21"/>
        </w:rPr>
        <w:t>wrote</w:t>
      </w:r>
      <w:r w:rsidR="001202D0" w:rsidRPr="00F358F3">
        <w:rPr>
          <w:rFonts w:ascii="Times New Roman" w:hAnsi="Times New Roman" w:cs="Times New Roman"/>
          <w:color w:val="0000FF"/>
          <w:kern w:val="0"/>
          <w:szCs w:val="21"/>
        </w:rPr>
        <w:t xml:space="preserve">, </w:t>
      </w:r>
      <w:r w:rsidR="001202D0" w:rsidRPr="00F358F3">
        <w:rPr>
          <w:rFonts w:ascii="Times New Roman" w:hAnsi="Times New Roman" w:cs="Times New Roman" w:hint="eastAsia"/>
          <w:iCs/>
          <w:color w:val="0000FF"/>
          <w:kern w:val="0"/>
          <w:szCs w:val="21"/>
        </w:rPr>
        <w:t xml:space="preserve">on the monthly scale, </w:t>
      </w:r>
      <w:r w:rsidR="00F358F3" w:rsidRPr="00F358F3">
        <w:rPr>
          <w:rFonts w:ascii="Times New Roman" w:hAnsi="Times New Roman" w:cs="Times New Roman"/>
          <w:iCs/>
          <w:color w:val="0000FF"/>
          <w:kern w:val="0"/>
          <w:sz w:val="20"/>
          <w:szCs w:val="20"/>
        </w:rPr>
        <w:t>a model simulation is rated as good if</w:t>
      </w:r>
      <w:r w:rsidR="00F358F3" w:rsidRPr="00F358F3">
        <w:rPr>
          <w:rFonts w:ascii="Times New Roman" w:hAnsi="Times New Roman" w:cs="Times New Roman" w:hint="eastAsia"/>
          <w:iCs/>
          <w:color w:val="0000FF"/>
          <w:kern w:val="0"/>
          <w:sz w:val="20"/>
          <w:szCs w:val="20"/>
        </w:rPr>
        <w:t xml:space="preserve"> 0.65 </w:t>
      </w:r>
      <w:r w:rsidR="00F358F3" w:rsidRPr="00F358F3">
        <w:rPr>
          <w:rFonts w:ascii="Times New Roman" w:hAnsi="Times New Roman" w:cs="Times New Roman"/>
          <w:iCs/>
          <w:color w:val="0000FF"/>
          <w:kern w:val="0"/>
          <w:sz w:val="20"/>
          <w:szCs w:val="20"/>
        </w:rPr>
        <w:t>&lt;</w:t>
      </w:r>
      <w:r w:rsidR="00F358F3" w:rsidRPr="00F358F3">
        <w:rPr>
          <w:rFonts w:ascii="Times New Roman" w:hAnsi="Times New Roman" w:cs="Times New Roman" w:hint="eastAsia"/>
          <w:iCs/>
          <w:color w:val="0000FF"/>
          <w:kern w:val="0"/>
          <w:sz w:val="20"/>
          <w:szCs w:val="20"/>
        </w:rPr>
        <w:t xml:space="preserve"> </w:t>
      </w:r>
      <w:r w:rsidR="00F358F3" w:rsidRPr="00F358F3">
        <w:rPr>
          <w:rFonts w:ascii="Times New Roman" w:hAnsi="Times New Roman" w:cs="Times New Roman"/>
          <w:i/>
          <w:iCs/>
          <w:color w:val="0000FF"/>
          <w:kern w:val="0"/>
          <w:sz w:val="20"/>
          <w:szCs w:val="20"/>
        </w:rPr>
        <w:t>NS</w:t>
      </w:r>
      <w:r w:rsidR="00F358F3" w:rsidRPr="00F358F3">
        <w:rPr>
          <w:rFonts w:ascii="Times New Roman" w:hAnsi="Times New Roman" w:cs="Times New Roman" w:hint="eastAsia"/>
          <w:iCs/>
          <w:color w:val="0000FF"/>
          <w:kern w:val="0"/>
          <w:sz w:val="20"/>
          <w:szCs w:val="20"/>
        </w:rPr>
        <w:t xml:space="preserve"> </w:t>
      </w:r>
      <w:r w:rsidR="00F358F3" w:rsidRPr="00F358F3">
        <w:rPr>
          <w:rFonts w:ascii="Times New Roman" w:hAnsi="Times New Roman" w:cs="Times New Roman"/>
          <w:iCs/>
          <w:color w:val="0000FF"/>
          <w:kern w:val="0"/>
          <w:sz w:val="20"/>
          <w:szCs w:val="20"/>
        </w:rPr>
        <w:t xml:space="preserve">&lt; </w:t>
      </w:r>
      <w:r w:rsidR="00F358F3" w:rsidRPr="00F358F3">
        <w:rPr>
          <w:rFonts w:ascii="Times New Roman" w:hAnsi="Times New Roman" w:cs="Times New Roman" w:hint="eastAsia"/>
          <w:iCs/>
          <w:color w:val="0000FF"/>
          <w:kern w:val="0"/>
          <w:sz w:val="20"/>
          <w:szCs w:val="20"/>
        </w:rPr>
        <w:t>0.75</w:t>
      </w:r>
      <w:r w:rsidR="00F358F3" w:rsidRPr="00F358F3">
        <w:rPr>
          <w:rFonts w:ascii="Times New Roman" w:hAnsi="Times New Roman" w:cs="Times New Roman"/>
          <w:iCs/>
          <w:color w:val="0000FF"/>
          <w:kern w:val="0"/>
          <w:sz w:val="20"/>
          <w:szCs w:val="20"/>
        </w:rPr>
        <w:t>,</w:t>
      </w:r>
      <w:r w:rsidR="00F358F3" w:rsidRPr="00F358F3">
        <w:rPr>
          <w:rFonts w:ascii="Times New Roman" w:hAnsi="Times New Roman" w:cs="Times New Roman" w:hint="eastAsia"/>
          <w:iCs/>
          <w:color w:val="0000FF"/>
          <w:kern w:val="0"/>
          <w:sz w:val="20"/>
          <w:szCs w:val="20"/>
        </w:rPr>
        <w:t xml:space="preserve"> 0.50 </w:t>
      </w:r>
      <w:r w:rsidR="00F358F3" w:rsidRPr="00F358F3">
        <w:rPr>
          <w:rFonts w:ascii="Times New Roman" w:hAnsi="Times New Roman" w:cs="Times New Roman"/>
          <w:iCs/>
          <w:color w:val="0000FF"/>
          <w:kern w:val="0"/>
          <w:sz w:val="20"/>
          <w:szCs w:val="20"/>
        </w:rPr>
        <w:t>&lt;</w:t>
      </w:r>
      <w:r w:rsidR="00F358F3" w:rsidRPr="00F358F3">
        <w:rPr>
          <w:rFonts w:ascii="Times New Roman" w:hAnsi="Times New Roman" w:cs="Times New Roman" w:hint="eastAsia"/>
          <w:iCs/>
          <w:color w:val="0000FF"/>
          <w:kern w:val="0"/>
          <w:sz w:val="20"/>
          <w:szCs w:val="20"/>
        </w:rPr>
        <w:t xml:space="preserve"> </w:t>
      </w:r>
      <w:r w:rsidR="00F358F3" w:rsidRPr="00F358F3">
        <w:rPr>
          <w:rFonts w:ascii="Times New Roman" w:hAnsi="Times New Roman" w:cs="Times New Roman"/>
          <w:i/>
          <w:iCs/>
          <w:color w:val="0000FF"/>
          <w:kern w:val="0"/>
          <w:sz w:val="20"/>
          <w:szCs w:val="20"/>
        </w:rPr>
        <w:t>RSR</w:t>
      </w:r>
      <w:r w:rsidR="00F358F3" w:rsidRPr="00F358F3">
        <w:rPr>
          <w:rFonts w:ascii="Times New Roman" w:hAnsi="Times New Roman" w:cs="Times New Roman"/>
          <w:iCs/>
          <w:color w:val="0000FF"/>
          <w:kern w:val="0"/>
          <w:sz w:val="20"/>
          <w:szCs w:val="20"/>
        </w:rPr>
        <w:t xml:space="preserve"> &lt; 0.</w:t>
      </w:r>
      <w:r w:rsidR="00F358F3" w:rsidRPr="00F358F3">
        <w:rPr>
          <w:rFonts w:ascii="Times New Roman" w:hAnsi="Times New Roman" w:cs="Times New Roman" w:hint="eastAsia"/>
          <w:iCs/>
          <w:color w:val="0000FF"/>
          <w:kern w:val="0"/>
          <w:sz w:val="20"/>
          <w:szCs w:val="20"/>
        </w:rPr>
        <w:t>6</w:t>
      </w:r>
      <w:r w:rsidR="00F358F3" w:rsidRPr="00F358F3">
        <w:rPr>
          <w:rFonts w:ascii="Times New Roman" w:hAnsi="Times New Roman" w:cs="Times New Roman"/>
          <w:iCs/>
          <w:color w:val="0000FF"/>
          <w:kern w:val="0"/>
          <w:sz w:val="20"/>
          <w:szCs w:val="20"/>
        </w:rPr>
        <w:t>0 and ±</w:t>
      </w:r>
      <w:r w:rsidR="00F358F3" w:rsidRPr="00F358F3">
        <w:rPr>
          <w:rFonts w:ascii="Times New Roman" w:hAnsi="Times New Roman" w:cs="Times New Roman" w:hint="eastAsia"/>
          <w:iCs/>
          <w:color w:val="0000FF"/>
          <w:kern w:val="0"/>
          <w:sz w:val="20"/>
          <w:szCs w:val="20"/>
        </w:rPr>
        <w:t>10</w:t>
      </w:r>
      <w:r w:rsidR="00F358F3" w:rsidRPr="00F358F3">
        <w:rPr>
          <w:rFonts w:ascii="Times New Roman" w:hAnsi="Times New Roman" w:cs="Times New Roman"/>
          <w:iCs/>
          <w:color w:val="0000FF"/>
          <w:kern w:val="0"/>
          <w:sz w:val="20"/>
          <w:szCs w:val="20"/>
        </w:rPr>
        <w:t>% &lt;</w:t>
      </w:r>
      <w:r w:rsidR="00F358F3" w:rsidRPr="00F358F3">
        <w:rPr>
          <w:rFonts w:ascii="Times New Roman" w:hAnsi="Times New Roman" w:cs="Times New Roman" w:hint="eastAsia"/>
          <w:iCs/>
          <w:color w:val="0000FF"/>
          <w:kern w:val="0"/>
          <w:sz w:val="20"/>
          <w:szCs w:val="20"/>
        </w:rPr>
        <w:t xml:space="preserve"> </w:t>
      </w:r>
      <w:r w:rsidR="00F358F3" w:rsidRPr="00F358F3">
        <w:rPr>
          <w:rFonts w:ascii="Times New Roman" w:hAnsi="Times New Roman" w:cs="Times New Roman"/>
          <w:i/>
          <w:iCs/>
          <w:color w:val="0000FF"/>
          <w:kern w:val="0"/>
          <w:sz w:val="20"/>
          <w:szCs w:val="20"/>
        </w:rPr>
        <w:t>PBIAS</w:t>
      </w:r>
      <w:r w:rsidR="00F358F3" w:rsidRPr="00F358F3">
        <w:rPr>
          <w:rFonts w:ascii="Times New Roman" w:hAnsi="Times New Roman" w:cs="Times New Roman"/>
          <w:iCs/>
          <w:color w:val="0000FF"/>
          <w:kern w:val="0"/>
          <w:sz w:val="20"/>
          <w:szCs w:val="20"/>
        </w:rPr>
        <w:t xml:space="preserve"> &lt;</w:t>
      </w:r>
      <w:r w:rsidR="00F358F3" w:rsidRPr="00F358F3">
        <w:rPr>
          <w:rFonts w:ascii="Times New Roman" w:hAnsi="Times New Roman" w:cs="Times New Roman" w:hint="eastAsia"/>
          <w:iCs/>
          <w:color w:val="0000FF"/>
          <w:kern w:val="0"/>
          <w:sz w:val="20"/>
          <w:szCs w:val="20"/>
        </w:rPr>
        <w:t xml:space="preserve"> </w:t>
      </w:r>
      <w:r w:rsidR="00F358F3" w:rsidRPr="00F358F3">
        <w:rPr>
          <w:rFonts w:ascii="Times New Roman" w:hAnsi="Times New Roman" w:cs="Times New Roman"/>
          <w:iCs/>
          <w:color w:val="0000FF"/>
          <w:kern w:val="0"/>
          <w:sz w:val="20"/>
          <w:szCs w:val="20"/>
        </w:rPr>
        <w:t>±</w:t>
      </w:r>
      <w:r w:rsidR="00F358F3" w:rsidRPr="00F358F3">
        <w:rPr>
          <w:rFonts w:ascii="Times New Roman" w:hAnsi="Times New Roman" w:cs="Times New Roman" w:hint="eastAsia"/>
          <w:iCs/>
          <w:color w:val="0000FF"/>
          <w:kern w:val="0"/>
          <w:sz w:val="20"/>
          <w:szCs w:val="20"/>
        </w:rPr>
        <w:t>1</w:t>
      </w:r>
      <w:r w:rsidR="00F358F3" w:rsidRPr="00F358F3">
        <w:rPr>
          <w:rFonts w:ascii="Times New Roman" w:hAnsi="Times New Roman" w:cs="Times New Roman"/>
          <w:iCs/>
          <w:color w:val="0000FF"/>
          <w:kern w:val="0"/>
          <w:sz w:val="20"/>
          <w:szCs w:val="20"/>
        </w:rPr>
        <w:t>5%.</w:t>
      </w:r>
      <w:r w:rsidR="00F358F3" w:rsidRPr="00F358F3">
        <w:rPr>
          <w:rFonts w:ascii="Times New Roman" w:hAnsi="Times New Roman" w:cs="Times New Roman" w:hint="eastAsia"/>
          <w:iCs/>
          <w:color w:val="0000FF"/>
          <w:kern w:val="0"/>
          <w:sz w:val="20"/>
          <w:szCs w:val="20"/>
        </w:rPr>
        <w:t xml:space="preserve"> A </w:t>
      </w:r>
      <w:r w:rsidR="00F358F3" w:rsidRPr="00F358F3">
        <w:rPr>
          <w:rFonts w:ascii="Times New Roman" w:hAnsi="Times New Roman" w:cs="Times New Roman"/>
          <w:iCs/>
          <w:color w:val="0000FF"/>
          <w:kern w:val="0"/>
          <w:sz w:val="20"/>
          <w:szCs w:val="20"/>
        </w:rPr>
        <w:t xml:space="preserve">model simulation is judged as satisfactory if </w:t>
      </w:r>
      <w:r w:rsidR="00F358F3" w:rsidRPr="00F358F3">
        <w:rPr>
          <w:rFonts w:ascii="Times New Roman" w:hAnsi="Times New Roman" w:cs="Times New Roman" w:hint="eastAsia"/>
          <w:iCs/>
          <w:color w:val="0000FF"/>
          <w:kern w:val="0"/>
          <w:sz w:val="20"/>
          <w:szCs w:val="20"/>
        </w:rPr>
        <w:t xml:space="preserve">0.50 </w:t>
      </w:r>
      <w:r w:rsidR="00F358F3" w:rsidRPr="00F358F3">
        <w:rPr>
          <w:rFonts w:ascii="Times New Roman" w:hAnsi="Times New Roman" w:cs="Times New Roman"/>
          <w:iCs/>
          <w:color w:val="0000FF"/>
          <w:kern w:val="0"/>
          <w:sz w:val="20"/>
          <w:szCs w:val="20"/>
        </w:rPr>
        <w:t>&lt;</w:t>
      </w:r>
      <w:r w:rsidR="00F358F3" w:rsidRPr="00F358F3">
        <w:rPr>
          <w:rFonts w:ascii="Times New Roman" w:hAnsi="Times New Roman" w:cs="Times New Roman" w:hint="eastAsia"/>
          <w:iCs/>
          <w:color w:val="0000FF"/>
          <w:kern w:val="0"/>
          <w:sz w:val="20"/>
          <w:szCs w:val="20"/>
        </w:rPr>
        <w:t xml:space="preserve"> </w:t>
      </w:r>
      <w:r w:rsidR="00F358F3" w:rsidRPr="00F358F3">
        <w:rPr>
          <w:rFonts w:ascii="Times New Roman" w:hAnsi="Times New Roman" w:cs="Times New Roman"/>
          <w:i/>
          <w:iCs/>
          <w:color w:val="0000FF"/>
          <w:kern w:val="0"/>
          <w:sz w:val="20"/>
          <w:szCs w:val="20"/>
        </w:rPr>
        <w:t>NS</w:t>
      </w:r>
      <w:r w:rsidR="00F358F3" w:rsidRPr="00F358F3">
        <w:rPr>
          <w:rFonts w:ascii="Times New Roman" w:hAnsi="Times New Roman" w:cs="Times New Roman" w:hint="eastAsia"/>
          <w:iCs/>
          <w:color w:val="0000FF"/>
          <w:kern w:val="0"/>
          <w:sz w:val="20"/>
          <w:szCs w:val="20"/>
        </w:rPr>
        <w:t xml:space="preserve"> </w:t>
      </w:r>
      <w:r w:rsidR="00F358F3" w:rsidRPr="00F358F3">
        <w:rPr>
          <w:rFonts w:ascii="Times New Roman" w:hAnsi="Times New Roman" w:cs="Times New Roman"/>
          <w:iCs/>
          <w:color w:val="0000FF"/>
          <w:kern w:val="0"/>
          <w:sz w:val="20"/>
          <w:szCs w:val="20"/>
        </w:rPr>
        <w:t xml:space="preserve">&lt; </w:t>
      </w:r>
      <w:r w:rsidR="00F358F3" w:rsidRPr="00F358F3">
        <w:rPr>
          <w:rFonts w:ascii="Times New Roman" w:hAnsi="Times New Roman" w:cs="Times New Roman" w:hint="eastAsia"/>
          <w:iCs/>
          <w:color w:val="0000FF"/>
          <w:kern w:val="0"/>
          <w:sz w:val="20"/>
          <w:szCs w:val="20"/>
        </w:rPr>
        <w:t>0.65</w:t>
      </w:r>
      <w:r w:rsidR="00F358F3" w:rsidRPr="00F358F3">
        <w:rPr>
          <w:rFonts w:ascii="Times New Roman" w:hAnsi="Times New Roman" w:cs="Times New Roman"/>
          <w:iCs/>
          <w:color w:val="0000FF"/>
          <w:kern w:val="0"/>
          <w:sz w:val="20"/>
          <w:szCs w:val="20"/>
        </w:rPr>
        <w:t xml:space="preserve">, </w:t>
      </w:r>
      <w:r w:rsidR="00F358F3" w:rsidRPr="00F358F3">
        <w:rPr>
          <w:rFonts w:ascii="Times New Roman" w:hAnsi="Times New Roman" w:cs="Times New Roman" w:hint="eastAsia"/>
          <w:iCs/>
          <w:color w:val="0000FF"/>
          <w:kern w:val="0"/>
          <w:sz w:val="20"/>
          <w:szCs w:val="20"/>
        </w:rPr>
        <w:t xml:space="preserve">0.60 </w:t>
      </w:r>
      <w:r w:rsidR="00F358F3" w:rsidRPr="00F358F3">
        <w:rPr>
          <w:rFonts w:ascii="Times New Roman" w:hAnsi="Times New Roman" w:cs="Times New Roman"/>
          <w:iCs/>
          <w:color w:val="0000FF"/>
          <w:kern w:val="0"/>
          <w:sz w:val="20"/>
          <w:szCs w:val="20"/>
        </w:rPr>
        <w:t>&lt;</w:t>
      </w:r>
      <w:r w:rsidR="00F358F3" w:rsidRPr="00F358F3">
        <w:rPr>
          <w:rFonts w:ascii="Times New Roman" w:hAnsi="Times New Roman" w:cs="Times New Roman" w:hint="eastAsia"/>
          <w:iCs/>
          <w:color w:val="0000FF"/>
          <w:kern w:val="0"/>
          <w:sz w:val="20"/>
          <w:szCs w:val="20"/>
        </w:rPr>
        <w:t xml:space="preserve"> </w:t>
      </w:r>
      <w:r w:rsidR="00F358F3" w:rsidRPr="00F358F3">
        <w:rPr>
          <w:rFonts w:ascii="Times New Roman" w:hAnsi="Times New Roman" w:cs="Times New Roman"/>
          <w:iCs/>
          <w:color w:val="0000FF"/>
          <w:kern w:val="0"/>
          <w:sz w:val="20"/>
          <w:szCs w:val="20"/>
        </w:rPr>
        <w:t>RSR &lt; 0.70 and ±</w:t>
      </w:r>
      <w:r w:rsidR="00F358F3" w:rsidRPr="00F358F3">
        <w:rPr>
          <w:rFonts w:ascii="Times New Roman" w:hAnsi="Times New Roman" w:cs="Times New Roman" w:hint="eastAsia"/>
          <w:iCs/>
          <w:color w:val="0000FF"/>
          <w:kern w:val="0"/>
          <w:sz w:val="20"/>
          <w:szCs w:val="20"/>
        </w:rPr>
        <w:t>15</w:t>
      </w:r>
      <w:r w:rsidR="00F358F3" w:rsidRPr="00F358F3">
        <w:rPr>
          <w:rFonts w:ascii="Times New Roman" w:hAnsi="Times New Roman" w:cs="Times New Roman"/>
          <w:iCs/>
          <w:color w:val="0000FF"/>
          <w:kern w:val="0"/>
          <w:sz w:val="20"/>
          <w:szCs w:val="20"/>
        </w:rPr>
        <w:t>% &lt;</w:t>
      </w:r>
      <w:r w:rsidR="00F358F3" w:rsidRPr="00F358F3">
        <w:rPr>
          <w:rFonts w:ascii="Times New Roman" w:hAnsi="Times New Roman" w:cs="Times New Roman" w:hint="eastAsia"/>
          <w:iCs/>
          <w:color w:val="0000FF"/>
          <w:kern w:val="0"/>
          <w:sz w:val="20"/>
          <w:szCs w:val="20"/>
        </w:rPr>
        <w:t xml:space="preserve"> </w:t>
      </w:r>
      <w:r w:rsidR="00F358F3" w:rsidRPr="00F358F3">
        <w:rPr>
          <w:rFonts w:ascii="Times New Roman" w:hAnsi="Times New Roman" w:cs="Times New Roman"/>
          <w:i/>
          <w:iCs/>
          <w:color w:val="0000FF"/>
          <w:kern w:val="0"/>
          <w:sz w:val="20"/>
          <w:szCs w:val="20"/>
        </w:rPr>
        <w:t>PBIAS</w:t>
      </w:r>
      <w:r w:rsidR="00F358F3" w:rsidRPr="00F358F3">
        <w:rPr>
          <w:rFonts w:ascii="Times New Roman" w:hAnsi="Times New Roman" w:cs="Times New Roman"/>
          <w:iCs/>
          <w:color w:val="0000FF"/>
          <w:kern w:val="0"/>
          <w:sz w:val="20"/>
          <w:szCs w:val="20"/>
        </w:rPr>
        <w:t xml:space="preserve"> &lt;</w:t>
      </w:r>
      <w:r w:rsidR="00F358F3" w:rsidRPr="00F358F3">
        <w:rPr>
          <w:rFonts w:ascii="Times New Roman" w:hAnsi="Times New Roman" w:cs="Times New Roman" w:hint="eastAsia"/>
          <w:iCs/>
          <w:color w:val="0000FF"/>
          <w:kern w:val="0"/>
          <w:sz w:val="20"/>
          <w:szCs w:val="20"/>
        </w:rPr>
        <w:t xml:space="preserve"> </w:t>
      </w:r>
      <w:r w:rsidR="00F358F3" w:rsidRPr="00F358F3">
        <w:rPr>
          <w:rFonts w:ascii="Times New Roman" w:hAnsi="Times New Roman" w:cs="Times New Roman"/>
          <w:iCs/>
          <w:color w:val="0000FF"/>
          <w:kern w:val="0"/>
          <w:sz w:val="20"/>
          <w:szCs w:val="20"/>
        </w:rPr>
        <w:t>±</w:t>
      </w:r>
      <w:r w:rsidR="00F358F3" w:rsidRPr="00F358F3">
        <w:rPr>
          <w:rFonts w:ascii="Times New Roman" w:hAnsi="Times New Roman" w:cs="Times New Roman" w:hint="eastAsia"/>
          <w:iCs/>
          <w:color w:val="0000FF"/>
          <w:kern w:val="0"/>
          <w:sz w:val="20"/>
          <w:szCs w:val="20"/>
        </w:rPr>
        <w:t>2</w:t>
      </w:r>
      <w:r w:rsidR="00F358F3" w:rsidRPr="00F358F3">
        <w:rPr>
          <w:rFonts w:ascii="Times New Roman" w:hAnsi="Times New Roman" w:cs="Times New Roman"/>
          <w:iCs/>
          <w:color w:val="0000FF"/>
          <w:kern w:val="0"/>
          <w:sz w:val="20"/>
          <w:szCs w:val="20"/>
        </w:rPr>
        <w:t>5%</w:t>
      </w:r>
      <w:r w:rsidR="00F358F3" w:rsidRPr="00F358F3">
        <w:rPr>
          <w:rFonts w:ascii="Times New Roman" w:hAnsi="Times New Roman" w:cs="Times New Roman" w:hint="eastAsia"/>
          <w:color w:val="0000FF"/>
          <w:sz w:val="20"/>
          <w:szCs w:val="20"/>
        </w:rPr>
        <w:t xml:space="preserve"> (</w:t>
      </w:r>
      <w:r w:rsidR="00F358F3" w:rsidRPr="00F358F3">
        <w:rPr>
          <w:rFonts w:ascii="Times New Roman" w:hAnsi="Times New Roman" w:cs="Times New Roman"/>
          <w:noProof/>
          <w:color w:val="0000FF"/>
          <w:sz w:val="20"/>
          <w:szCs w:val="20"/>
        </w:rPr>
        <w:t>Moriasi et al., 2007)</w:t>
      </w:r>
      <w:r w:rsidR="001202D0" w:rsidRPr="00F358F3">
        <w:rPr>
          <w:rFonts w:ascii="Times New Roman" w:hAnsi="Times New Roman" w:cs="Times New Roman"/>
          <w:iCs/>
          <w:color w:val="0000FF"/>
          <w:kern w:val="0"/>
          <w:szCs w:val="21"/>
        </w:rPr>
        <w:t xml:space="preserve">. The simulation effect is </w:t>
      </w:r>
      <w:r w:rsidRPr="00F358F3">
        <w:rPr>
          <w:rFonts w:ascii="Times New Roman" w:hAnsi="Times New Roman" w:cs="Times New Roman"/>
          <w:color w:val="0000FF"/>
          <w:kern w:val="0"/>
          <w:szCs w:val="21"/>
        </w:rPr>
        <w:t>by Moriasi and Arnold (2007)</w:t>
      </w:r>
      <w:r w:rsidR="001202D0" w:rsidRPr="00F358F3">
        <w:rPr>
          <w:rFonts w:ascii="Times New Roman" w:hAnsi="Times New Roman" w:cs="Times New Roman"/>
          <w:iCs/>
          <w:color w:val="0000FF"/>
          <w:kern w:val="0"/>
          <w:szCs w:val="21"/>
        </w:rPr>
        <w:t xml:space="preserve"> when RSR belongs to </w:t>
      </w:r>
      <w:r w:rsidR="001202D0" w:rsidRPr="00F358F3">
        <w:rPr>
          <w:rFonts w:ascii="Times New Roman" w:hAnsi="Times New Roman" w:cs="Times New Roman"/>
          <w:color w:val="0000FF"/>
          <w:kern w:val="0"/>
          <w:szCs w:val="21"/>
        </w:rPr>
        <w:t xml:space="preserve">0.60-0.70 and NS belongs to 0.50-0.65. Base on this, we did not present the results of uncertainty </w:t>
      </w:r>
      <w:r w:rsidR="001202D0" w:rsidRPr="00EB79EB">
        <w:rPr>
          <w:rFonts w:ascii="Times New Roman" w:hAnsi="Times New Roman" w:cs="Times New Roman"/>
          <w:color w:val="0000FF"/>
          <w:kern w:val="0"/>
          <w:szCs w:val="21"/>
        </w:rPr>
        <w:t xml:space="preserve">analysis on year scale. </w:t>
      </w:r>
      <w:r w:rsidR="00EB79EB" w:rsidRPr="00EB79EB">
        <w:rPr>
          <w:rFonts w:ascii="Times New Roman" w:hAnsi="Times New Roman" w:cs="Times New Roman" w:hint="eastAsia"/>
          <w:color w:val="0000FF"/>
          <w:kern w:val="0"/>
          <w:szCs w:val="21"/>
        </w:rPr>
        <w:t xml:space="preserve">Base on this, we did not present the model evaluation results on the year scale. </w:t>
      </w:r>
      <w:r w:rsidR="001202D0" w:rsidRPr="00EB79EB">
        <w:rPr>
          <w:rFonts w:ascii="Times New Roman" w:hAnsi="Times New Roman" w:cs="Times New Roman"/>
          <w:color w:val="0000FF"/>
          <w:kern w:val="0"/>
          <w:szCs w:val="21"/>
        </w:rPr>
        <w:t xml:space="preserve">As a matter of fact, </w:t>
      </w:r>
      <w:r w:rsidR="007D35D5">
        <w:rPr>
          <w:rFonts w:ascii="Times New Roman" w:hAnsi="Times New Roman" w:cs="Times New Roman"/>
          <w:color w:val="0000FF"/>
          <w:szCs w:val="21"/>
          <w:lang w:val="en-GB"/>
        </w:rPr>
        <w:t>we</w:t>
      </w:r>
      <w:r w:rsidR="007D35D5">
        <w:rPr>
          <w:rFonts w:ascii="Times New Roman" w:hAnsi="Times New Roman" w:cs="Times New Roman" w:hint="eastAsia"/>
          <w:color w:val="0000FF"/>
          <w:szCs w:val="21"/>
          <w:lang w:val="en-GB"/>
        </w:rPr>
        <w:t xml:space="preserve"> evaluated the model on both of monthly and yearly basis during processes of experiment. And </w:t>
      </w:r>
      <w:r w:rsidR="00EB79EB" w:rsidRPr="00EB79EB">
        <w:rPr>
          <w:rFonts w:ascii="Times New Roman" w:hAnsi="Times New Roman" w:cs="Times New Roman" w:hint="eastAsia"/>
          <w:color w:val="0000FF"/>
          <w:kern w:val="0"/>
          <w:szCs w:val="21"/>
        </w:rPr>
        <w:t xml:space="preserve">our model </w:t>
      </w:r>
      <w:r w:rsidR="00EB79EB" w:rsidRPr="00EB79EB">
        <w:rPr>
          <w:rFonts w:ascii="NimbusSanL-Regu" w:hAnsi="NimbusSanL-Regu" w:cs="NimbusSanL-Regu"/>
          <w:color w:val="0000FF"/>
          <w:kern w:val="0"/>
          <w:sz w:val="22"/>
        </w:rPr>
        <w:t>evaluat</w:t>
      </w:r>
      <w:r w:rsidR="00EB79EB" w:rsidRPr="00EB79EB">
        <w:rPr>
          <w:rFonts w:ascii="NimbusSanL-Regu" w:hAnsi="NimbusSanL-Regu" w:cs="NimbusSanL-Regu" w:hint="eastAsia"/>
          <w:color w:val="0000FF"/>
          <w:kern w:val="0"/>
          <w:sz w:val="22"/>
        </w:rPr>
        <w:t xml:space="preserve">ion show </w:t>
      </w:r>
      <w:r w:rsidR="00EB79EB" w:rsidRPr="00EB79EB">
        <w:rPr>
          <w:rFonts w:ascii="Times New Roman" w:hAnsi="Times New Roman" w:cs="Times New Roman"/>
          <w:color w:val="0000FF"/>
          <w:kern w:val="0"/>
          <w:szCs w:val="21"/>
        </w:rPr>
        <w:t>that</w:t>
      </w:r>
      <w:r w:rsidR="00EB79EB" w:rsidRPr="00EB79EB">
        <w:rPr>
          <w:rFonts w:ascii="Times New Roman" w:hAnsi="Times New Roman" w:cs="Times New Roman" w:hint="eastAsia"/>
          <w:color w:val="0000FF"/>
          <w:kern w:val="0"/>
          <w:szCs w:val="21"/>
        </w:rPr>
        <w:t xml:space="preserve"> </w:t>
      </w:r>
      <w:r w:rsidR="001202D0" w:rsidRPr="00EB79EB">
        <w:rPr>
          <w:rFonts w:ascii="Times New Roman" w:hAnsi="Times New Roman" w:cs="Times New Roman"/>
          <w:color w:val="0000FF"/>
          <w:kern w:val="0"/>
          <w:szCs w:val="21"/>
        </w:rPr>
        <w:t>the hydrological performance is better on the year scale than that on the month scale.</w:t>
      </w:r>
      <w:r w:rsidR="001202D0" w:rsidRPr="00EB79EB">
        <w:rPr>
          <w:rFonts w:ascii="Times New Roman" w:hAnsi="Times New Roman" w:cs="Times New Roman" w:hint="eastAsia"/>
          <w:color w:val="0000FF"/>
          <w:kern w:val="0"/>
          <w:szCs w:val="21"/>
        </w:rPr>
        <w:t xml:space="preserve"> </w:t>
      </w:r>
    </w:p>
    <w:p w:rsidR="006110DB" w:rsidRPr="006110DB" w:rsidRDefault="001202D0" w:rsidP="00E433B8">
      <w:pPr>
        <w:autoSpaceDE w:val="0"/>
        <w:autoSpaceDN w:val="0"/>
        <w:adjustRightInd w:val="0"/>
        <w:spacing w:line="360" w:lineRule="auto"/>
        <w:ind w:firstLine="238"/>
        <w:rPr>
          <w:rFonts w:ascii="Times New Roman" w:hAnsi="Times New Roman" w:cs="Times New Roman"/>
          <w:color w:val="0000FF"/>
          <w:szCs w:val="21"/>
        </w:rPr>
      </w:pPr>
      <w:r w:rsidRPr="006110DB">
        <w:rPr>
          <w:rFonts w:ascii="Times New Roman" w:hAnsi="Times New Roman" w:cs="Times New Roman" w:hint="eastAsia"/>
          <w:color w:val="0000FF"/>
          <w:kern w:val="0"/>
          <w:szCs w:val="21"/>
        </w:rPr>
        <w:t xml:space="preserve">However, we added the content in </w:t>
      </w:r>
      <w:r w:rsidRPr="006110DB">
        <w:rPr>
          <w:rFonts w:ascii="NimbusSanL-Regu" w:hAnsi="NimbusSanL-Regu" w:cs="NimbusSanL-Regu" w:hint="eastAsia"/>
          <w:color w:val="0000FF"/>
          <w:kern w:val="0"/>
          <w:szCs w:val="21"/>
        </w:rPr>
        <w:t xml:space="preserve">estimate </w:t>
      </w:r>
      <w:r w:rsidR="00EB79EB" w:rsidRPr="006110DB">
        <w:rPr>
          <w:rFonts w:ascii="NimbusSanL-Regu" w:hAnsi="NimbusSanL-Regu" w:cs="NimbusSanL-Regu" w:hint="eastAsia"/>
          <w:color w:val="0000FF"/>
          <w:kern w:val="0"/>
          <w:szCs w:val="21"/>
        </w:rPr>
        <w:t xml:space="preserve">of yearly model results </w:t>
      </w:r>
      <w:r w:rsidRPr="006110DB">
        <w:rPr>
          <w:rFonts w:ascii="NimbusSanL-Regu" w:hAnsi="NimbusSanL-Regu" w:cs="NimbusSanL-Regu" w:hint="eastAsia"/>
          <w:color w:val="0000FF"/>
          <w:kern w:val="0"/>
          <w:szCs w:val="21"/>
        </w:rPr>
        <w:t xml:space="preserve">and stated in 3.1 </w:t>
      </w:r>
      <w:r w:rsidR="00E043F0">
        <w:rPr>
          <w:rFonts w:ascii="NimbusSanL-Regu" w:hAnsi="NimbusSanL-Regu" w:cs="NimbusSanL-Regu"/>
          <w:color w:val="0000FF"/>
          <w:kern w:val="0"/>
          <w:szCs w:val="21"/>
        </w:rPr>
        <w:t xml:space="preserve">section </w:t>
      </w:r>
      <w:r w:rsidR="006110DB" w:rsidRPr="006110DB">
        <w:rPr>
          <w:rFonts w:ascii="Times New Roman" w:hAnsi="Times New Roman" w:cs="Times New Roman" w:hint="eastAsia"/>
          <w:color w:val="0000FF"/>
          <w:szCs w:val="21"/>
          <w:lang w:val="en-GB"/>
        </w:rPr>
        <w:t>b</w:t>
      </w:r>
      <w:r w:rsidR="006110DB" w:rsidRPr="006110DB">
        <w:rPr>
          <w:rFonts w:ascii="Times New Roman" w:hAnsi="Times New Roman" w:cs="Times New Roman"/>
          <w:color w:val="0000FF"/>
          <w:szCs w:val="21"/>
          <w:lang w:val="en-GB"/>
        </w:rPr>
        <w:t>ased on</w:t>
      </w:r>
      <w:r w:rsidR="006110DB" w:rsidRPr="006110DB">
        <w:rPr>
          <w:rFonts w:ascii="Times New Roman" w:hAnsi="Times New Roman" w:cs="Times New Roman" w:hint="eastAsia"/>
          <w:color w:val="0000FF"/>
          <w:szCs w:val="21"/>
          <w:lang w:val="en-GB"/>
        </w:rPr>
        <w:t xml:space="preserve"> </w:t>
      </w:r>
      <w:r w:rsidR="00E043F0">
        <w:rPr>
          <w:rFonts w:ascii="Times New Roman" w:hAnsi="Times New Roman" w:cs="Times New Roman"/>
          <w:color w:val="0000FF"/>
          <w:szCs w:val="21"/>
          <w:lang w:val="en-GB"/>
        </w:rPr>
        <w:t>the</w:t>
      </w:r>
      <w:r w:rsidR="006110DB" w:rsidRPr="006110DB">
        <w:rPr>
          <w:rFonts w:ascii="Times New Roman" w:hAnsi="Times New Roman" w:cs="Times New Roman" w:hint="eastAsia"/>
          <w:color w:val="0000FF"/>
          <w:szCs w:val="21"/>
          <w:lang w:val="en-GB"/>
        </w:rPr>
        <w:t xml:space="preserve"> suggestion</w:t>
      </w:r>
      <w:r w:rsidRPr="006110DB">
        <w:rPr>
          <w:rFonts w:ascii="NimbusSanL-Regu" w:hAnsi="NimbusSanL-Regu" w:cs="NimbusSanL-Regu" w:hint="eastAsia"/>
          <w:color w:val="0000FF"/>
          <w:kern w:val="0"/>
          <w:szCs w:val="21"/>
        </w:rPr>
        <w:t xml:space="preserve">. </w:t>
      </w:r>
      <w:r w:rsidR="00EB79EB" w:rsidRPr="006110DB">
        <w:rPr>
          <w:rFonts w:ascii="NimbusSanL-Regu" w:hAnsi="NimbusSanL-Regu" w:cs="NimbusSanL-Regu" w:hint="eastAsia"/>
          <w:color w:val="0000FF"/>
          <w:kern w:val="0"/>
          <w:szCs w:val="21"/>
        </w:rPr>
        <w:t>Meanwhile, in order to</w:t>
      </w:r>
      <w:r w:rsidR="006110DB" w:rsidRPr="006110DB">
        <w:rPr>
          <w:rFonts w:ascii="NimbusSanL-Regu" w:hAnsi="NimbusSanL-Regu" w:cs="NimbusSanL-Regu" w:hint="eastAsia"/>
          <w:color w:val="0000FF"/>
          <w:kern w:val="0"/>
          <w:szCs w:val="21"/>
        </w:rPr>
        <w:t xml:space="preserve"> ensure</w:t>
      </w:r>
      <w:r w:rsidR="00EB79EB" w:rsidRPr="006110DB">
        <w:rPr>
          <w:rFonts w:ascii="NimbusSanL-Regu" w:hAnsi="NimbusSanL-Regu" w:cs="NimbusSanL-Regu" w:hint="eastAsia"/>
          <w:color w:val="0000FF"/>
          <w:kern w:val="0"/>
          <w:szCs w:val="21"/>
        </w:rPr>
        <w:t xml:space="preserve"> </w:t>
      </w:r>
      <w:r w:rsidR="00EB79EB" w:rsidRPr="006110DB">
        <w:rPr>
          <w:rFonts w:ascii="NimbusSanL-Regu" w:hAnsi="NimbusSanL-Regu" w:cs="NimbusSanL-Regu"/>
          <w:color w:val="0000FF"/>
          <w:kern w:val="0"/>
          <w:szCs w:val="21"/>
        </w:rPr>
        <w:t>convincing</w:t>
      </w:r>
      <w:r w:rsidR="00EB79EB" w:rsidRPr="006110DB">
        <w:rPr>
          <w:rFonts w:ascii="NimbusSanL-Regu" w:hAnsi="NimbusSanL-Regu" w:cs="NimbusSanL-Regu" w:hint="eastAsia"/>
          <w:color w:val="0000FF"/>
          <w:kern w:val="0"/>
          <w:szCs w:val="21"/>
        </w:rPr>
        <w:t xml:space="preserve">, </w:t>
      </w:r>
      <w:r w:rsidR="006110DB" w:rsidRPr="006110DB">
        <w:rPr>
          <w:rFonts w:ascii="Times New Roman" w:hAnsi="Times New Roman" w:cs="Times New Roman" w:hint="eastAsia"/>
          <w:iCs/>
          <w:color w:val="0000FF"/>
          <w:kern w:val="0"/>
          <w:szCs w:val="21"/>
        </w:rPr>
        <w:t xml:space="preserve">we further </w:t>
      </w:r>
      <w:r w:rsidR="006110DB" w:rsidRPr="006110DB">
        <w:rPr>
          <w:rFonts w:ascii="Times New Roman" w:hAnsi="Times New Roman" w:cs="Times New Roman"/>
          <w:iCs/>
          <w:color w:val="0000FF"/>
          <w:kern w:val="0"/>
          <w:szCs w:val="21"/>
        </w:rPr>
        <w:t>assessed</w:t>
      </w:r>
      <w:r w:rsidR="006110DB" w:rsidRPr="006110DB">
        <w:rPr>
          <w:rFonts w:ascii="Times New Roman" w:hAnsi="Times New Roman" w:cs="Times New Roman" w:hint="eastAsia"/>
          <w:iCs/>
          <w:color w:val="0000FF"/>
          <w:kern w:val="0"/>
          <w:szCs w:val="21"/>
        </w:rPr>
        <w:t xml:space="preserve"> the accuracy of simulated actual </w:t>
      </w:r>
      <w:r w:rsidR="006110DB" w:rsidRPr="006110DB">
        <w:rPr>
          <w:rFonts w:ascii="Times New Roman" w:hAnsi="Times New Roman" w:cs="Times New Roman" w:hint="eastAsia"/>
          <w:color w:val="0000FF"/>
          <w:szCs w:val="21"/>
          <w:u w:color="82C42A"/>
        </w:rPr>
        <w:t>evatranspiration</w:t>
      </w:r>
      <w:r w:rsidR="006110DB" w:rsidRPr="006110DB">
        <w:rPr>
          <w:rFonts w:ascii="Times New Roman" w:hAnsi="Times New Roman" w:cs="Times New Roman" w:hint="eastAsia"/>
          <w:iCs/>
          <w:color w:val="0000FF"/>
          <w:kern w:val="0"/>
          <w:szCs w:val="21"/>
        </w:rPr>
        <w:t xml:space="preserve"> by observed actual </w:t>
      </w:r>
      <w:r w:rsidR="006110DB" w:rsidRPr="006110DB">
        <w:rPr>
          <w:rFonts w:ascii="Times New Roman" w:hAnsi="Times New Roman" w:cs="Times New Roman" w:hint="eastAsia"/>
          <w:color w:val="0000FF"/>
          <w:szCs w:val="21"/>
          <w:u w:color="82C42A"/>
        </w:rPr>
        <w:t>evapotranspiration</w:t>
      </w:r>
      <w:r w:rsidR="006110DB" w:rsidRPr="006110DB">
        <w:rPr>
          <w:rFonts w:ascii="Times New Roman" w:eastAsia="AdvGulliv-R" w:hAnsi="Times New Roman" w:cs="Times New Roman" w:hint="eastAsia"/>
          <w:color w:val="0000FF"/>
          <w:kern w:val="0"/>
          <w:szCs w:val="21"/>
        </w:rPr>
        <w:t xml:space="preserve"> fro</w:t>
      </w:r>
      <w:r w:rsidR="00A16C9A">
        <w:rPr>
          <w:rFonts w:ascii="Times New Roman" w:eastAsia="AdvGulliv-R" w:hAnsi="Times New Roman" w:cs="Times New Roman" w:hint="eastAsia"/>
          <w:color w:val="0000FF"/>
          <w:kern w:val="0"/>
          <w:szCs w:val="21"/>
        </w:rPr>
        <w:t>m remote sensing observed for 2000, 2005, 2006, 2008 and 2009 year.</w:t>
      </w:r>
      <w:r w:rsidR="006110DB" w:rsidRPr="006110DB">
        <w:rPr>
          <w:rFonts w:ascii="Times New Roman" w:eastAsia="AdvGulliv-R" w:hAnsi="Times New Roman" w:cs="Times New Roman" w:hint="eastAsia"/>
          <w:color w:val="0000FF"/>
          <w:kern w:val="0"/>
          <w:szCs w:val="21"/>
        </w:rPr>
        <w:t xml:space="preserve"> </w:t>
      </w:r>
      <w:r w:rsidR="006110DB" w:rsidRPr="006110DB">
        <w:rPr>
          <w:rFonts w:ascii="Times New Roman" w:eastAsia="AdvGulliv-R" w:hAnsi="Times New Roman" w:cs="Times New Roman"/>
          <w:color w:val="0000FF"/>
          <w:kern w:val="0"/>
          <w:szCs w:val="21"/>
        </w:rPr>
        <w:t>W</w:t>
      </w:r>
      <w:r w:rsidR="006110DB" w:rsidRPr="006110DB">
        <w:rPr>
          <w:rFonts w:ascii="Times New Roman" w:eastAsia="AdvGulliv-R" w:hAnsi="Times New Roman" w:cs="Times New Roman" w:hint="eastAsia"/>
          <w:color w:val="0000FF"/>
          <w:kern w:val="0"/>
          <w:szCs w:val="21"/>
        </w:rPr>
        <w:t xml:space="preserve">e used relative error to estimate the results of simulated </w:t>
      </w:r>
      <w:r w:rsidR="006110DB" w:rsidRPr="006110DB">
        <w:rPr>
          <w:rFonts w:ascii="Times New Roman" w:hAnsi="Times New Roman" w:cs="Times New Roman" w:hint="eastAsia"/>
          <w:iCs/>
          <w:color w:val="0000FF"/>
          <w:kern w:val="0"/>
          <w:szCs w:val="21"/>
        </w:rPr>
        <w:t xml:space="preserve">actual </w:t>
      </w:r>
      <w:r w:rsidR="006110DB" w:rsidRPr="006110DB">
        <w:rPr>
          <w:rFonts w:ascii="Times New Roman" w:hAnsi="Times New Roman" w:cs="Times New Roman" w:hint="eastAsia"/>
          <w:color w:val="0000FF"/>
          <w:szCs w:val="21"/>
          <w:u w:color="82C42A"/>
        </w:rPr>
        <w:t>evapotranspiration</w:t>
      </w:r>
      <w:r w:rsidR="006110DB" w:rsidRPr="006110DB">
        <w:rPr>
          <w:rFonts w:ascii="Times New Roman" w:hAnsi="Times New Roman" w:cs="Times New Roman" w:hint="eastAsia"/>
          <w:color w:val="0000FF"/>
          <w:szCs w:val="21"/>
        </w:rPr>
        <w:t>.</w:t>
      </w:r>
      <w:r w:rsidR="00E043F0">
        <w:rPr>
          <w:rFonts w:ascii="Times New Roman" w:hAnsi="Times New Roman" w:cs="Times New Roman"/>
          <w:color w:val="0000FF"/>
          <w:szCs w:val="21"/>
        </w:rPr>
        <w:t xml:space="preserve"> </w:t>
      </w:r>
      <w:r w:rsidR="006110DB" w:rsidRPr="006110DB">
        <w:rPr>
          <w:rFonts w:ascii="Times New Roman" w:hAnsi="Times New Roman" w:cs="Times New Roman"/>
          <w:color w:val="0000FF"/>
          <w:szCs w:val="21"/>
        </w:rPr>
        <w:t xml:space="preserve">The comparison showed </w:t>
      </w:r>
      <w:r w:rsidR="006110DB" w:rsidRPr="006110DB">
        <w:rPr>
          <w:rFonts w:ascii="Times New Roman" w:hAnsi="Times New Roman" w:cs="Times New Roman" w:hint="eastAsia"/>
          <w:color w:val="0000FF"/>
          <w:szCs w:val="21"/>
        </w:rPr>
        <w:t>the SWAT model</w:t>
      </w:r>
      <w:r w:rsidR="006110DB" w:rsidRPr="006110DB">
        <w:rPr>
          <w:rFonts w:ascii="Times New Roman" w:hAnsi="Times New Roman" w:cs="Times New Roman"/>
          <w:color w:val="0000FF"/>
          <w:szCs w:val="21"/>
        </w:rPr>
        <w:t xml:space="preserve"> performance</w:t>
      </w:r>
      <w:r w:rsidR="006110DB" w:rsidRPr="006110DB">
        <w:rPr>
          <w:rFonts w:ascii="Times New Roman" w:hAnsi="Times New Roman" w:cs="Times New Roman" w:hint="eastAsia"/>
          <w:color w:val="0000FF"/>
          <w:szCs w:val="21"/>
        </w:rPr>
        <w:t xml:space="preserve"> </w:t>
      </w:r>
      <w:r w:rsidR="006110DB" w:rsidRPr="006110DB">
        <w:rPr>
          <w:rFonts w:ascii="Times New Roman" w:hAnsi="Times New Roman" w:cs="Times New Roman"/>
          <w:color w:val="0000FF"/>
          <w:szCs w:val="21"/>
        </w:rPr>
        <w:t>was good</w:t>
      </w:r>
      <w:r w:rsidR="006110DB" w:rsidRPr="006110DB">
        <w:rPr>
          <w:rFonts w:ascii="Times New Roman" w:hAnsi="Times New Roman" w:cs="Times New Roman" w:hint="eastAsia"/>
          <w:color w:val="0000FF"/>
          <w:szCs w:val="21"/>
        </w:rPr>
        <w:t xml:space="preserve">, with </w:t>
      </w:r>
      <w:r w:rsidR="006110DB" w:rsidRPr="006110DB">
        <w:rPr>
          <w:rFonts w:ascii="Times New Roman" w:hAnsi="Times New Roman" w:cs="Times New Roman" w:hint="eastAsia"/>
          <w:color w:val="0000FF"/>
          <w:szCs w:val="21"/>
          <w:u w:color="82C42A"/>
        </w:rPr>
        <w:t xml:space="preserve">relative </w:t>
      </w:r>
      <w:r w:rsidR="00E043F0">
        <w:rPr>
          <w:rFonts w:ascii="Times New Roman" w:hAnsi="Times New Roman" w:cs="Times New Roman"/>
          <w:color w:val="0000FF"/>
          <w:szCs w:val="21"/>
          <w:u w:color="82C42A"/>
        </w:rPr>
        <w:t xml:space="preserve">small </w:t>
      </w:r>
      <w:r w:rsidR="006110DB" w:rsidRPr="006110DB">
        <w:rPr>
          <w:rFonts w:ascii="Times New Roman" w:hAnsi="Times New Roman" w:cs="Times New Roman" w:hint="eastAsia"/>
          <w:color w:val="0000FF"/>
          <w:szCs w:val="21"/>
          <w:u w:color="82C42A"/>
        </w:rPr>
        <w:t>error</w:t>
      </w:r>
      <w:r w:rsidR="006110DB" w:rsidRPr="006110DB">
        <w:rPr>
          <w:rFonts w:ascii="Times New Roman" w:hAnsi="Times New Roman" w:cs="Times New Roman" w:hint="eastAsia"/>
          <w:color w:val="0000FF"/>
          <w:szCs w:val="21"/>
        </w:rPr>
        <w:t>.</w:t>
      </w:r>
      <w:r w:rsidR="00BD0462">
        <w:rPr>
          <w:rFonts w:ascii="Times New Roman" w:hAnsi="Times New Roman" w:cs="Times New Roman" w:hint="eastAsia"/>
          <w:color w:val="0000FF"/>
          <w:szCs w:val="21"/>
        </w:rPr>
        <w:t xml:space="preserve"> </w:t>
      </w:r>
      <w:r w:rsidR="00BD0462">
        <w:rPr>
          <w:rFonts w:ascii="Times New Roman" w:hAnsi="Times New Roman" w:cs="Times New Roman"/>
          <w:color w:val="0000FF"/>
          <w:szCs w:val="21"/>
        </w:rPr>
        <w:t>T</w:t>
      </w:r>
      <w:r w:rsidR="00BD0462">
        <w:rPr>
          <w:rFonts w:ascii="Times New Roman" w:hAnsi="Times New Roman" w:cs="Times New Roman" w:hint="eastAsia"/>
          <w:color w:val="0000FF"/>
          <w:szCs w:val="21"/>
        </w:rPr>
        <w:t xml:space="preserve">he content was presented in </w:t>
      </w:r>
      <w:r w:rsidR="00BD0462" w:rsidRPr="006110DB">
        <w:rPr>
          <w:rFonts w:ascii="NimbusSanL-Regu" w:hAnsi="NimbusSanL-Regu" w:cs="NimbusSanL-Regu" w:hint="eastAsia"/>
          <w:color w:val="0000FF"/>
          <w:kern w:val="0"/>
          <w:szCs w:val="21"/>
        </w:rPr>
        <w:t xml:space="preserve">3.1 </w:t>
      </w:r>
      <w:r w:rsidR="00E043F0">
        <w:rPr>
          <w:rFonts w:ascii="NimbusSanL-Regu" w:hAnsi="NimbusSanL-Regu" w:cs="NimbusSanL-Regu"/>
          <w:color w:val="0000FF"/>
          <w:kern w:val="0"/>
          <w:szCs w:val="21"/>
        </w:rPr>
        <w:t>section</w:t>
      </w:r>
      <w:r w:rsidR="001D6B34">
        <w:rPr>
          <w:rFonts w:ascii="NimbusSanL-Regu" w:hAnsi="NimbusSanL-Regu" w:cs="NimbusSanL-Regu" w:hint="eastAsia"/>
          <w:color w:val="0000FF"/>
          <w:kern w:val="0"/>
          <w:szCs w:val="21"/>
        </w:rPr>
        <w:t>.</w:t>
      </w:r>
    </w:p>
    <w:p w:rsidR="001202D0" w:rsidRPr="00E97C8D" w:rsidRDefault="006110DB" w:rsidP="00E433B8">
      <w:pPr>
        <w:autoSpaceDE w:val="0"/>
        <w:autoSpaceDN w:val="0"/>
        <w:adjustRightInd w:val="0"/>
        <w:spacing w:line="360" w:lineRule="auto"/>
        <w:ind w:firstLine="238"/>
        <w:rPr>
          <w:rFonts w:ascii="Times New Roman" w:hAnsi="Times New Roman" w:cs="Times New Roman"/>
          <w:color w:val="0000FF"/>
          <w:szCs w:val="21"/>
        </w:rPr>
      </w:pPr>
      <w:r w:rsidRPr="006110DB">
        <w:rPr>
          <w:rFonts w:ascii="Times New Roman" w:hAnsi="Times New Roman" w:cs="Times New Roman" w:hint="eastAsia"/>
          <w:color w:val="0000FF"/>
          <w:szCs w:val="21"/>
        </w:rPr>
        <w:t xml:space="preserve">Therefore, the </w:t>
      </w:r>
      <w:r w:rsidRPr="006110DB">
        <w:rPr>
          <w:rFonts w:ascii="NimbusSanL-Regu" w:hAnsi="NimbusSanL-Regu" w:cs="NimbusSanL-Regu"/>
          <w:color w:val="0000FF"/>
          <w:kern w:val="0"/>
          <w:szCs w:val="21"/>
        </w:rPr>
        <w:t>results are convincing</w:t>
      </w:r>
      <w:r w:rsidRPr="006110DB">
        <w:rPr>
          <w:rFonts w:ascii="NimbusSanL-Regu" w:hAnsi="NimbusSanL-Regu" w:cs="NimbusSanL-Regu" w:hint="eastAsia"/>
          <w:color w:val="0000FF"/>
          <w:kern w:val="0"/>
          <w:szCs w:val="21"/>
        </w:rPr>
        <w:t xml:space="preserve">.  </w:t>
      </w:r>
    </w:p>
    <w:p w:rsidR="00E97C8D" w:rsidRPr="003A7A3A" w:rsidRDefault="00E97C8D" w:rsidP="00E433B8">
      <w:pPr>
        <w:spacing w:line="360" w:lineRule="auto"/>
        <w:rPr>
          <w:rFonts w:ascii="Verdana" w:hAnsi="Verdana"/>
          <w:color w:val="000000"/>
          <w:sz w:val="19"/>
          <w:szCs w:val="19"/>
          <w:shd w:val="clear" w:color="auto" w:fill="FFFFFF"/>
        </w:rPr>
      </w:pPr>
      <w:r>
        <w:rPr>
          <w:rFonts w:ascii="Times New Roman" w:hAnsi="Times New Roman" w:cs="Times New Roman" w:hint="eastAsia"/>
          <w:szCs w:val="21"/>
          <w:lang w:val="en-GB"/>
        </w:rPr>
        <w:lastRenderedPageBreak/>
        <w:t>5</w:t>
      </w:r>
      <w:r>
        <w:rPr>
          <w:rFonts w:ascii="Times New Roman" w:hAnsi="Times New Roman" w:cs="Times New Roman" w:hint="eastAsia"/>
          <w:szCs w:val="21"/>
          <w:lang w:val="en-GB"/>
        </w:rPr>
        <w:tab/>
      </w:r>
      <w:r w:rsidRPr="000A763A">
        <w:rPr>
          <w:rFonts w:ascii="Times New Roman" w:eastAsia="SimSun" w:hAnsi="Times New Roman" w:cs="Times New Roman"/>
          <w:szCs w:val="21"/>
          <w:lang w:val="en-GB"/>
        </w:rPr>
        <w:t>Comment:</w:t>
      </w:r>
    </w:p>
    <w:p w:rsidR="00E97C8D" w:rsidRPr="00E97C8D" w:rsidRDefault="00E97C8D" w:rsidP="00E433B8">
      <w:pPr>
        <w:autoSpaceDE w:val="0"/>
        <w:autoSpaceDN w:val="0"/>
        <w:adjustRightInd w:val="0"/>
        <w:spacing w:line="360" w:lineRule="auto"/>
        <w:rPr>
          <w:rFonts w:ascii="Times New Roman" w:hAnsi="Times New Roman" w:cs="Times New Roman"/>
          <w:kern w:val="0"/>
          <w:szCs w:val="21"/>
        </w:rPr>
      </w:pPr>
      <w:r>
        <w:rPr>
          <w:rFonts w:ascii="NimbusSanL-Regu" w:hAnsi="NimbusSanL-Regu" w:cs="NimbusSanL-Regu"/>
          <w:kern w:val="0"/>
          <w:sz w:val="22"/>
        </w:rPr>
        <w:t>S</w:t>
      </w:r>
      <w:r w:rsidRPr="00E97C8D">
        <w:rPr>
          <w:rFonts w:ascii="Times New Roman" w:hAnsi="Times New Roman" w:cs="Times New Roman"/>
          <w:kern w:val="0"/>
          <w:szCs w:val="21"/>
        </w:rPr>
        <w:t>econdly, the authors compare simulated and annual ET totals to underpin</w:t>
      </w:r>
      <w:r>
        <w:rPr>
          <w:rFonts w:ascii="Times New Roman" w:hAnsi="Times New Roman" w:cs="Times New Roman" w:hint="eastAsia"/>
          <w:kern w:val="0"/>
          <w:szCs w:val="21"/>
        </w:rPr>
        <w:t xml:space="preserve"> </w:t>
      </w:r>
      <w:r w:rsidRPr="00E97C8D">
        <w:rPr>
          <w:rFonts w:ascii="Times New Roman" w:hAnsi="Times New Roman" w:cs="Times New Roman"/>
          <w:kern w:val="0"/>
          <w:szCs w:val="21"/>
        </w:rPr>
        <w:t>that their model is well suited to discriminate green and blue water flows. Firstly,</w:t>
      </w:r>
      <w:r>
        <w:rPr>
          <w:rFonts w:ascii="Times New Roman" w:hAnsi="Times New Roman" w:cs="Times New Roman" w:hint="eastAsia"/>
          <w:kern w:val="0"/>
          <w:szCs w:val="21"/>
        </w:rPr>
        <w:t xml:space="preserve"> </w:t>
      </w:r>
      <w:r w:rsidRPr="00E97C8D">
        <w:rPr>
          <w:rFonts w:ascii="Times New Roman" w:hAnsi="Times New Roman" w:cs="Times New Roman"/>
          <w:kern w:val="0"/>
          <w:szCs w:val="21"/>
        </w:rPr>
        <w:t>I wonder how the authors estimated ET annual totals, unfortunately the manuscript</w:t>
      </w:r>
      <w:r>
        <w:rPr>
          <w:rFonts w:ascii="Times New Roman" w:hAnsi="Times New Roman" w:cs="Times New Roman" w:hint="eastAsia"/>
          <w:kern w:val="0"/>
          <w:szCs w:val="21"/>
        </w:rPr>
        <w:t xml:space="preserve"> </w:t>
      </w:r>
      <w:r w:rsidRPr="00E97C8D">
        <w:rPr>
          <w:rFonts w:ascii="Times New Roman" w:hAnsi="Times New Roman" w:cs="Times New Roman"/>
          <w:kern w:val="0"/>
          <w:szCs w:val="21"/>
        </w:rPr>
        <w:t>does not provide any information on the data sources which are used to drive and test</w:t>
      </w:r>
      <w:r>
        <w:rPr>
          <w:rFonts w:ascii="Times New Roman" w:hAnsi="Times New Roman" w:cs="Times New Roman" w:hint="eastAsia"/>
          <w:kern w:val="0"/>
          <w:szCs w:val="21"/>
        </w:rPr>
        <w:t xml:space="preserve"> </w:t>
      </w:r>
      <w:r w:rsidRPr="00E97C8D">
        <w:rPr>
          <w:rFonts w:ascii="Times New Roman" w:hAnsi="Times New Roman" w:cs="Times New Roman"/>
          <w:kern w:val="0"/>
          <w:szCs w:val="21"/>
        </w:rPr>
        <w:t>the model. If their ET estimation is based on the long term water balance (P-Q), this</w:t>
      </w:r>
      <w:r>
        <w:rPr>
          <w:rFonts w:ascii="Times New Roman" w:hAnsi="Times New Roman" w:cs="Times New Roman" w:hint="eastAsia"/>
          <w:kern w:val="0"/>
          <w:szCs w:val="21"/>
        </w:rPr>
        <w:t xml:space="preserve"> </w:t>
      </w:r>
      <w:r w:rsidRPr="00E97C8D">
        <w:rPr>
          <w:rFonts w:ascii="Times New Roman" w:hAnsi="Times New Roman" w:cs="Times New Roman"/>
          <w:kern w:val="0"/>
          <w:szCs w:val="21"/>
        </w:rPr>
        <w:t>cannot be regarded as independent assessment.</w:t>
      </w:r>
    </w:p>
    <w:p w:rsidR="001202D0" w:rsidRPr="00326132" w:rsidRDefault="00E97C8D" w:rsidP="00E433B8">
      <w:pPr>
        <w:spacing w:line="360" w:lineRule="auto"/>
        <w:rPr>
          <w:rFonts w:ascii="NimbusSanL-Regu" w:hAnsi="NimbusSanL-Regu" w:cs="NimbusSanL-Regu"/>
          <w:color w:val="0000FF"/>
          <w:kern w:val="0"/>
          <w:szCs w:val="21"/>
        </w:rPr>
      </w:pPr>
      <w:r w:rsidRPr="00326132">
        <w:rPr>
          <w:rFonts w:ascii="Times New Roman" w:eastAsia="SimSun" w:hAnsi="Times New Roman" w:cs="Times New Roman"/>
          <w:color w:val="0000FF"/>
          <w:szCs w:val="21"/>
          <w:lang w:val="en-GB"/>
        </w:rPr>
        <w:t>Response:</w:t>
      </w:r>
      <w:r w:rsidRPr="00326132">
        <w:rPr>
          <w:rFonts w:ascii="Times New Roman" w:hAnsi="Times New Roman" w:cs="Times New Roman" w:hint="eastAsia"/>
          <w:color w:val="0000FF"/>
          <w:szCs w:val="21"/>
          <w:lang w:val="en-GB"/>
        </w:rPr>
        <w:t xml:space="preserve"> The </w:t>
      </w:r>
      <w:r w:rsidRPr="00326132">
        <w:rPr>
          <w:rFonts w:ascii="Times New Roman" w:hAnsi="Times New Roman" w:cs="Times New Roman" w:hint="eastAsia"/>
          <w:iCs/>
          <w:color w:val="0000FF"/>
          <w:kern w:val="0"/>
          <w:szCs w:val="21"/>
        </w:rPr>
        <w:t xml:space="preserve">actual </w:t>
      </w:r>
      <w:r w:rsidRPr="00326132">
        <w:rPr>
          <w:rFonts w:ascii="Times New Roman" w:hAnsi="Times New Roman" w:cs="Times New Roman" w:hint="eastAsia"/>
          <w:color w:val="0000FF"/>
          <w:szCs w:val="21"/>
          <w:u w:color="82C42A"/>
        </w:rPr>
        <w:t>evapotranspiration</w:t>
      </w:r>
      <w:r w:rsidRPr="00326132">
        <w:rPr>
          <w:rFonts w:ascii="Times New Roman" w:hAnsi="Times New Roman" w:cs="Times New Roman" w:hint="eastAsia"/>
          <w:iCs/>
          <w:color w:val="0000FF"/>
          <w:kern w:val="0"/>
          <w:szCs w:val="21"/>
        </w:rPr>
        <w:t xml:space="preserve"> (ET) used to validation is observed actual </w:t>
      </w:r>
      <w:r w:rsidRPr="00326132">
        <w:rPr>
          <w:rFonts w:ascii="Times New Roman" w:hAnsi="Times New Roman" w:cs="Times New Roman" w:hint="eastAsia"/>
          <w:color w:val="0000FF"/>
          <w:szCs w:val="21"/>
          <w:u w:color="82C42A"/>
        </w:rPr>
        <w:t>evapotranspiration</w:t>
      </w:r>
      <w:r w:rsidRPr="00326132">
        <w:rPr>
          <w:rFonts w:ascii="Times New Roman" w:eastAsia="AdvGulliv-R" w:hAnsi="Times New Roman" w:cs="Times New Roman" w:hint="eastAsia"/>
          <w:color w:val="0000FF"/>
          <w:kern w:val="0"/>
          <w:szCs w:val="21"/>
        </w:rPr>
        <w:t xml:space="preserve"> from remote sensing</w:t>
      </w:r>
      <w:r w:rsidR="00914171" w:rsidRPr="00326132">
        <w:rPr>
          <w:rFonts w:ascii="Times New Roman" w:eastAsia="AdvGulliv-R" w:hAnsi="Times New Roman" w:cs="Times New Roman" w:hint="eastAsia"/>
          <w:color w:val="0000FF"/>
          <w:kern w:val="0"/>
          <w:szCs w:val="21"/>
        </w:rPr>
        <w:t xml:space="preserve"> , rather than</w:t>
      </w:r>
      <w:r w:rsidR="00914171" w:rsidRPr="00326132">
        <w:rPr>
          <w:rFonts w:ascii="Times New Roman" w:hAnsi="Times New Roman" w:cs="Times New Roman"/>
          <w:color w:val="0000FF"/>
          <w:kern w:val="0"/>
          <w:szCs w:val="21"/>
        </w:rPr>
        <w:t xml:space="preserve"> water balance (P-Q)</w:t>
      </w:r>
      <w:r w:rsidR="00914171" w:rsidRPr="00326132">
        <w:rPr>
          <w:rFonts w:ascii="Times New Roman" w:eastAsia="AdvGulliv-R" w:hAnsi="Times New Roman" w:cs="Times New Roman" w:hint="eastAsia"/>
          <w:color w:val="0000FF"/>
          <w:kern w:val="0"/>
          <w:szCs w:val="21"/>
        </w:rPr>
        <w:t xml:space="preserve"> </w:t>
      </w:r>
      <w:r w:rsidRPr="00326132">
        <w:rPr>
          <w:rFonts w:ascii="Times New Roman" w:eastAsia="AdvGulliv-R" w:hAnsi="Times New Roman" w:cs="Times New Roman" w:hint="eastAsia"/>
          <w:color w:val="0000FF"/>
          <w:kern w:val="0"/>
          <w:szCs w:val="21"/>
        </w:rPr>
        <w:t xml:space="preserve">. </w:t>
      </w:r>
      <w:r w:rsidRPr="00326132">
        <w:rPr>
          <w:rFonts w:ascii="Times New Roman" w:eastAsia="AdvGulliv-R" w:hAnsi="Times New Roman" w:cs="Times New Roman"/>
          <w:color w:val="0000FF"/>
          <w:kern w:val="0"/>
          <w:szCs w:val="21"/>
        </w:rPr>
        <w:t>T</w:t>
      </w:r>
      <w:r w:rsidRPr="00326132">
        <w:rPr>
          <w:rFonts w:ascii="Times New Roman" w:eastAsia="AdvGulliv-R" w:hAnsi="Times New Roman" w:cs="Times New Roman" w:hint="eastAsia"/>
          <w:color w:val="0000FF"/>
          <w:kern w:val="0"/>
          <w:szCs w:val="21"/>
        </w:rPr>
        <w:t xml:space="preserve">hese data </w:t>
      </w:r>
      <w:r w:rsidR="00914171" w:rsidRPr="00326132">
        <w:rPr>
          <w:rFonts w:ascii="Times New Roman" w:eastAsia="AdvGulliv-R" w:hAnsi="Times New Roman" w:cs="Times New Roman" w:hint="eastAsia"/>
          <w:color w:val="0000FF"/>
          <w:kern w:val="0"/>
          <w:szCs w:val="21"/>
        </w:rPr>
        <w:t xml:space="preserve">get Chinese </w:t>
      </w:r>
      <w:r w:rsidR="00914171" w:rsidRPr="00326132">
        <w:rPr>
          <w:rFonts w:ascii="Times New Roman" w:eastAsia="AdvGulliv-R" w:hAnsi="Times New Roman" w:cs="Times New Roman"/>
          <w:color w:val="0000FF"/>
          <w:kern w:val="0"/>
          <w:szCs w:val="21"/>
        </w:rPr>
        <w:t>official</w:t>
      </w:r>
      <w:r w:rsidR="00914171" w:rsidRPr="00326132">
        <w:rPr>
          <w:rFonts w:ascii="Times New Roman" w:eastAsia="AdvGulliv-R" w:hAnsi="Times New Roman" w:cs="Times New Roman" w:hint="eastAsia"/>
          <w:color w:val="0000FF"/>
          <w:kern w:val="0"/>
          <w:szCs w:val="21"/>
        </w:rPr>
        <w:t xml:space="preserve"> recognition and can be downloaded from </w:t>
      </w:r>
      <w:r w:rsidR="00326132" w:rsidRPr="00326132">
        <w:rPr>
          <w:rFonts w:ascii="Times New Roman" w:hAnsi="Times New Roman" w:cs="Times New Roman"/>
          <w:color w:val="0000FF"/>
          <w:szCs w:val="21"/>
        </w:rPr>
        <w:t>West Data Center of</w:t>
      </w:r>
      <w:r w:rsidR="00326132" w:rsidRPr="00326132">
        <w:rPr>
          <w:rFonts w:ascii="Times New Roman" w:hAnsi="Times New Roman" w:cs="Times New Roman" w:hint="eastAsia"/>
          <w:color w:val="0000FF"/>
          <w:szCs w:val="21"/>
        </w:rPr>
        <w:t xml:space="preserve"> China</w:t>
      </w:r>
      <w:r w:rsidR="00326132" w:rsidRPr="00326132">
        <w:rPr>
          <w:rFonts w:ascii="Times New Roman" w:hAnsi="Times New Roman" w:cs="Times New Roman"/>
          <w:color w:val="0000FF"/>
          <w:szCs w:val="21"/>
        </w:rPr>
        <w:t xml:space="preserve"> </w:t>
      </w:r>
      <w:r w:rsidR="00326132" w:rsidRPr="00326132">
        <w:rPr>
          <w:rFonts w:ascii="Times New Roman" w:hAnsi="Times New Roman" w:cs="Times New Roman" w:hint="eastAsia"/>
          <w:color w:val="0000FF"/>
          <w:szCs w:val="21"/>
        </w:rPr>
        <w:t>(</w:t>
      </w:r>
      <w:r w:rsidR="00326132" w:rsidRPr="00326132">
        <w:rPr>
          <w:rFonts w:ascii="Times New Roman" w:hAnsi="Times New Roman" w:cs="Times New Roman"/>
          <w:color w:val="0000FF"/>
          <w:szCs w:val="21"/>
        </w:rPr>
        <w:t>WDC</w:t>
      </w:r>
      <w:r w:rsidR="00326132" w:rsidRPr="00326132">
        <w:rPr>
          <w:rFonts w:ascii="Times New Roman" w:hAnsi="Times New Roman" w:cs="Times New Roman" w:hint="eastAsia"/>
          <w:color w:val="0000FF"/>
          <w:szCs w:val="21"/>
        </w:rPr>
        <w:t xml:space="preserve">C, </w:t>
      </w:r>
      <w:hyperlink r:id="rId9" w:history="1">
        <w:r w:rsidR="00914171" w:rsidRPr="00326132">
          <w:rPr>
            <w:rStyle w:val="a4"/>
            <w:rFonts w:ascii="Times New Roman" w:eastAsia="AdvGulliv-R" w:hAnsi="Times New Roman" w:cs="Times New Roman"/>
            <w:color w:val="0000FF"/>
            <w:kern w:val="0"/>
            <w:szCs w:val="21"/>
          </w:rPr>
          <w:t>http://westdc.westgis.ac.cn/</w:t>
        </w:r>
      </w:hyperlink>
      <w:r w:rsidR="00914171" w:rsidRPr="00326132">
        <w:rPr>
          <w:rFonts w:ascii="Times New Roman" w:eastAsia="AdvGulliv-R" w:hAnsi="Times New Roman" w:cs="Times New Roman" w:hint="eastAsia"/>
          <w:color w:val="0000FF"/>
          <w:kern w:val="0"/>
          <w:szCs w:val="21"/>
        </w:rPr>
        <w:t xml:space="preserve">) . To ensure accuracy, </w:t>
      </w:r>
      <w:r w:rsidR="00914171" w:rsidRPr="00326132">
        <w:rPr>
          <w:rFonts w:ascii="Times New Roman" w:hAnsi="Times New Roman" w:cs="Times New Roman" w:hint="eastAsia"/>
          <w:iCs/>
          <w:color w:val="0000FF"/>
          <w:kern w:val="0"/>
          <w:szCs w:val="21"/>
        </w:rPr>
        <w:t xml:space="preserve">we further </w:t>
      </w:r>
      <w:r w:rsidR="00914171" w:rsidRPr="00326132">
        <w:rPr>
          <w:rFonts w:ascii="Times New Roman" w:hAnsi="Times New Roman" w:cs="Times New Roman"/>
          <w:iCs/>
          <w:color w:val="0000FF"/>
          <w:kern w:val="0"/>
          <w:szCs w:val="21"/>
        </w:rPr>
        <w:t>assessed</w:t>
      </w:r>
      <w:r w:rsidR="00914171" w:rsidRPr="00326132">
        <w:rPr>
          <w:rFonts w:ascii="Times New Roman" w:hAnsi="Times New Roman" w:cs="Times New Roman" w:hint="eastAsia"/>
          <w:iCs/>
          <w:color w:val="0000FF"/>
          <w:kern w:val="0"/>
          <w:szCs w:val="21"/>
        </w:rPr>
        <w:t xml:space="preserve"> the accuracy of simulated actual </w:t>
      </w:r>
      <w:r w:rsidR="00914171" w:rsidRPr="00326132">
        <w:rPr>
          <w:rFonts w:ascii="Times New Roman" w:hAnsi="Times New Roman" w:cs="Times New Roman" w:hint="eastAsia"/>
          <w:color w:val="0000FF"/>
          <w:szCs w:val="21"/>
          <w:u w:color="82C42A"/>
        </w:rPr>
        <w:t>eva</w:t>
      </w:r>
      <w:r w:rsidR="00E043F0">
        <w:rPr>
          <w:rFonts w:ascii="Times New Roman" w:hAnsi="Times New Roman" w:cs="Times New Roman"/>
          <w:color w:val="0000FF"/>
          <w:szCs w:val="21"/>
          <w:u w:color="82C42A"/>
        </w:rPr>
        <w:t>por</w:t>
      </w:r>
      <w:r w:rsidR="00914171" w:rsidRPr="00326132">
        <w:rPr>
          <w:rFonts w:ascii="Times New Roman" w:hAnsi="Times New Roman" w:cs="Times New Roman" w:hint="eastAsia"/>
          <w:color w:val="0000FF"/>
          <w:szCs w:val="21"/>
          <w:u w:color="82C42A"/>
        </w:rPr>
        <w:t>transpiration</w:t>
      </w:r>
      <w:r w:rsidR="00914171" w:rsidRPr="00326132">
        <w:rPr>
          <w:rFonts w:ascii="Times New Roman" w:hAnsi="Times New Roman" w:cs="Times New Roman" w:hint="eastAsia"/>
          <w:iCs/>
          <w:color w:val="0000FF"/>
          <w:kern w:val="0"/>
          <w:szCs w:val="21"/>
        </w:rPr>
        <w:t xml:space="preserve"> by observed actual </w:t>
      </w:r>
      <w:r w:rsidR="00914171" w:rsidRPr="00326132">
        <w:rPr>
          <w:rFonts w:ascii="Times New Roman" w:hAnsi="Times New Roman" w:cs="Times New Roman" w:hint="eastAsia"/>
          <w:color w:val="0000FF"/>
          <w:szCs w:val="21"/>
          <w:u w:color="82C42A"/>
        </w:rPr>
        <w:t>evapotranspiration</w:t>
      </w:r>
      <w:r w:rsidR="00914171" w:rsidRPr="00326132">
        <w:rPr>
          <w:rFonts w:ascii="Times New Roman" w:eastAsia="AdvGulliv-R" w:hAnsi="Times New Roman" w:cs="Times New Roman" w:hint="eastAsia"/>
          <w:color w:val="0000FF"/>
          <w:kern w:val="0"/>
          <w:szCs w:val="21"/>
        </w:rPr>
        <w:t xml:space="preserve"> from remote sensing observed during 2000-2010 in the </w:t>
      </w:r>
      <w:r w:rsidR="00E043F0">
        <w:rPr>
          <w:rFonts w:ascii="Times New Roman" w:eastAsia="AdvGulliv-R" w:hAnsi="Times New Roman" w:cs="Times New Roman"/>
          <w:color w:val="0000FF"/>
          <w:kern w:val="0"/>
          <w:szCs w:val="21"/>
        </w:rPr>
        <w:t>revised</w:t>
      </w:r>
      <w:r w:rsidR="00914171" w:rsidRPr="00326132">
        <w:rPr>
          <w:rFonts w:ascii="NimbusSanL-Regu" w:hAnsi="NimbusSanL-Regu" w:cs="NimbusSanL-Regu" w:hint="eastAsia"/>
          <w:color w:val="0000FF"/>
          <w:kern w:val="0"/>
          <w:szCs w:val="21"/>
        </w:rPr>
        <w:t xml:space="preserve"> manuscript.</w:t>
      </w:r>
    </w:p>
    <w:p w:rsidR="00914171" w:rsidRPr="003A7A3A" w:rsidRDefault="00914171" w:rsidP="00E433B8">
      <w:pPr>
        <w:spacing w:line="360" w:lineRule="auto"/>
        <w:rPr>
          <w:rFonts w:ascii="Verdana" w:hAnsi="Verdana"/>
          <w:color w:val="000000"/>
          <w:sz w:val="19"/>
          <w:szCs w:val="19"/>
          <w:shd w:val="clear" w:color="auto" w:fill="FFFFFF"/>
        </w:rPr>
      </w:pPr>
      <w:r>
        <w:rPr>
          <w:rFonts w:ascii="Times New Roman" w:hAnsi="Times New Roman" w:cs="Times New Roman" w:hint="eastAsia"/>
          <w:szCs w:val="21"/>
          <w:lang w:val="en-GB"/>
        </w:rPr>
        <w:t>6</w:t>
      </w:r>
      <w:r>
        <w:rPr>
          <w:rFonts w:ascii="Times New Roman" w:hAnsi="Times New Roman" w:cs="Times New Roman" w:hint="eastAsia"/>
          <w:szCs w:val="21"/>
          <w:lang w:val="en-GB"/>
        </w:rPr>
        <w:tab/>
      </w:r>
      <w:r w:rsidRPr="000A763A">
        <w:rPr>
          <w:rFonts w:ascii="Times New Roman" w:eastAsia="SimSun" w:hAnsi="Times New Roman" w:cs="Times New Roman"/>
          <w:szCs w:val="21"/>
          <w:lang w:val="en-GB"/>
        </w:rPr>
        <w:t>Comment:</w:t>
      </w:r>
    </w:p>
    <w:p w:rsidR="00F47E87" w:rsidRDefault="00914171" w:rsidP="00E433B8">
      <w:pPr>
        <w:autoSpaceDE w:val="0"/>
        <w:autoSpaceDN w:val="0"/>
        <w:adjustRightInd w:val="0"/>
        <w:spacing w:line="360" w:lineRule="auto"/>
        <w:rPr>
          <w:rFonts w:ascii="NimbusSanL-Regu" w:hAnsi="NimbusSanL-Regu" w:cs="NimbusSanL-Regu"/>
          <w:kern w:val="0"/>
          <w:sz w:val="22"/>
        </w:rPr>
      </w:pPr>
      <w:r>
        <w:rPr>
          <w:rFonts w:ascii="NimbusSanL-Regu" w:hAnsi="NimbusSanL-Regu" w:cs="NimbusSanL-Regu"/>
          <w:kern w:val="0"/>
          <w:sz w:val="22"/>
        </w:rPr>
        <w:t>Secondly, one cannot conclude to</w:t>
      </w:r>
      <w:r>
        <w:rPr>
          <w:rFonts w:ascii="NimbusSanL-Regu" w:hAnsi="NimbusSanL-Regu" w:cs="NimbusSanL-Regu" w:hint="eastAsia"/>
          <w:kern w:val="0"/>
          <w:sz w:val="22"/>
        </w:rPr>
        <w:t xml:space="preserve"> </w:t>
      </w:r>
      <w:r>
        <w:rPr>
          <w:rFonts w:ascii="NimbusSanL-Regu" w:hAnsi="NimbusSanL-Regu" w:cs="NimbusSanL-Regu"/>
          <w:kern w:val="0"/>
          <w:sz w:val="22"/>
        </w:rPr>
        <w:t>have a model which reproduces green water flow dynamics well, without comparing</w:t>
      </w:r>
      <w:r>
        <w:rPr>
          <w:rFonts w:ascii="NimbusSanL-Regu" w:hAnsi="NimbusSanL-Regu" w:cs="NimbusSanL-Regu" w:hint="eastAsia"/>
          <w:kern w:val="0"/>
          <w:sz w:val="22"/>
        </w:rPr>
        <w:t xml:space="preserve"> </w:t>
      </w:r>
      <w:r>
        <w:rPr>
          <w:rFonts w:ascii="NimbusSanL-Regu" w:hAnsi="NimbusSanL-Regu" w:cs="NimbusSanL-Regu"/>
          <w:kern w:val="0"/>
          <w:sz w:val="22"/>
        </w:rPr>
        <w:t>the model against dynamic data.</w:t>
      </w:r>
    </w:p>
    <w:p w:rsidR="00914171" w:rsidRDefault="00914171" w:rsidP="00E433B8">
      <w:pPr>
        <w:autoSpaceDE w:val="0"/>
        <w:autoSpaceDN w:val="0"/>
        <w:adjustRightInd w:val="0"/>
        <w:spacing w:line="360" w:lineRule="auto"/>
        <w:rPr>
          <w:rFonts w:ascii="Times New Roman" w:hAnsi="Times New Roman" w:cs="Times New Roman"/>
          <w:color w:val="0000FF"/>
          <w:szCs w:val="21"/>
          <w:lang w:val="en-GB"/>
        </w:rPr>
      </w:pPr>
      <w:r w:rsidRPr="00914171">
        <w:rPr>
          <w:rFonts w:ascii="Times New Roman" w:eastAsia="SimSun" w:hAnsi="Times New Roman" w:cs="Times New Roman"/>
          <w:color w:val="0000FF"/>
          <w:szCs w:val="21"/>
          <w:lang w:val="en-GB"/>
        </w:rPr>
        <w:t>Response:</w:t>
      </w:r>
      <w:r w:rsidR="002E3EF1">
        <w:rPr>
          <w:rFonts w:ascii="Times New Roman" w:hAnsi="Times New Roman" w:cs="Times New Roman" w:hint="eastAsia"/>
          <w:color w:val="0000FF"/>
          <w:szCs w:val="21"/>
          <w:lang w:val="en-GB"/>
        </w:rPr>
        <w:t xml:space="preserve"> </w:t>
      </w:r>
      <w:r w:rsidR="002E3EF1" w:rsidRPr="002E3EF1">
        <w:rPr>
          <w:rFonts w:ascii="Times New Roman" w:hAnsi="Times New Roman" w:cs="Times New Roman"/>
          <w:color w:val="0000FF"/>
          <w:szCs w:val="21"/>
          <w:lang w:val="en-GB"/>
        </w:rPr>
        <w:t>Model calibr</w:t>
      </w:r>
      <w:r w:rsidR="002E3EF1">
        <w:rPr>
          <w:rFonts w:ascii="Times New Roman" w:hAnsi="Times New Roman" w:cs="Times New Roman"/>
          <w:color w:val="0000FF"/>
          <w:szCs w:val="21"/>
          <w:lang w:val="en-GB"/>
        </w:rPr>
        <w:t>ation is the process of estimat</w:t>
      </w:r>
      <w:r w:rsidR="002E3EF1" w:rsidRPr="002E3EF1">
        <w:rPr>
          <w:rFonts w:ascii="Times New Roman" w:hAnsi="Times New Roman" w:cs="Times New Roman"/>
          <w:color w:val="0000FF"/>
          <w:szCs w:val="21"/>
          <w:lang w:val="en-GB"/>
        </w:rPr>
        <w:t>ing model parameters by comparing model predictions (out-put) for a given set of assumed conditions with observed data</w:t>
      </w:r>
      <w:r w:rsidR="002E3EF1">
        <w:rPr>
          <w:rFonts w:ascii="Times New Roman" w:hAnsi="Times New Roman" w:cs="Times New Roman" w:hint="eastAsia"/>
          <w:color w:val="0000FF"/>
          <w:szCs w:val="21"/>
          <w:lang w:val="en-GB"/>
        </w:rPr>
        <w:t xml:space="preserve"> </w:t>
      </w:r>
      <w:r w:rsidR="002E3EF1" w:rsidRPr="002E3EF1">
        <w:rPr>
          <w:rFonts w:ascii="Times New Roman" w:hAnsi="Times New Roman" w:cs="Times New Roman"/>
          <w:color w:val="0000FF"/>
          <w:szCs w:val="21"/>
          <w:lang w:val="en-GB"/>
        </w:rPr>
        <w:t>for the same conditions. Model validation involves running</w:t>
      </w:r>
      <w:r w:rsidR="002E3EF1">
        <w:rPr>
          <w:rFonts w:ascii="Times New Roman" w:hAnsi="Times New Roman" w:cs="Times New Roman" w:hint="eastAsia"/>
          <w:color w:val="0000FF"/>
          <w:szCs w:val="21"/>
          <w:lang w:val="en-GB"/>
        </w:rPr>
        <w:t xml:space="preserve"> </w:t>
      </w:r>
      <w:r w:rsidR="002E3EF1" w:rsidRPr="002E3EF1">
        <w:rPr>
          <w:rFonts w:ascii="Times New Roman" w:hAnsi="Times New Roman" w:cs="Times New Roman"/>
          <w:color w:val="0000FF"/>
          <w:szCs w:val="21"/>
          <w:lang w:val="en-GB"/>
        </w:rPr>
        <w:t>a model using input parameters m</w:t>
      </w:r>
      <w:r w:rsidR="002E3EF1">
        <w:rPr>
          <w:rFonts w:ascii="Times New Roman" w:hAnsi="Times New Roman" w:cs="Times New Roman"/>
          <w:color w:val="0000FF"/>
          <w:szCs w:val="21"/>
          <w:lang w:val="en-GB"/>
        </w:rPr>
        <w:t>easured or determined dur</w:t>
      </w:r>
      <w:r w:rsidR="002E3EF1" w:rsidRPr="002E3EF1">
        <w:rPr>
          <w:rFonts w:ascii="Times New Roman" w:hAnsi="Times New Roman" w:cs="Times New Roman"/>
          <w:color w:val="0000FF"/>
          <w:szCs w:val="21"/>
          <w:lang w:val="en-GB"/>
        </w:rPr>
        <w:t>ing the calibration process. According to Refsgaard (1997),</w:t>
      </w:r>
      <w:r w:rsidR="002E3EF1">
        <w:rPr>
          <w:rFonts w:ascii="Times New Roman" w:hAnsi="Times New Roman" w:cs="Times New Roman" w:hint="eastAsia"/>
          <w:color w:val="0000FF"/>
          <w:szCs w:val="21"/>
          <w:lang w:val="en-GB"/>
        </w:rPr>
        <w:t xml:space="preserve"> </w:t>
      </w:r>
      <w:r w:rsidR="002E3EF1" w:rsidRPr="002E3EF1">
        <w:rPr>
          <w:rFonts w:ascii="Times New Roman" w:hAnsi="Times New Roman" w:cs="Times New Roman"/>
          <w:color w:val="0000FF"/>
          <w:szCs w:val="21"/>
          <w:lang w:val="en-GB"/>
        </w:rPr>
        <w:t>model validation is the process of demonstrating that a given</w:t>
      </w:r>
      <w:r w:rsidR="002E3EF1">
        <w:rPr>
          <w:rFonts w:ascii="Times New Roman" w:hAnsi="Times New Roman" w:cs="Times New Roman" w:hint="eastAsia"/>
          <w:color w:val="0000FF"/>
          <w:szCs w:val="21"/>
          <w:lang w:val="en-GB"/>
        </w:rPr>
        <w:t xml:space="preserve"> </w:t>
      </w:r>
      <w:r w:rsidR="002E3EF1" w:rsidRPr="002E3EF1">
        <w:rPr>
          <w:rFonts w:ascii="Times New Roman" w:hAnsi="Times New Roman" w:cs="Times New Roman"/>
          <w:color w:val="0000FF"/>
          <w:szCs w:val="21"/>
          <w:lang w:val="en-GB"/>
        </w:rPr>
        <w:t>site-specific model is capab</w:t>
      </w:r>
      <w:r w:rsidR="002455A7">
        <w:rPr>
          <w:rFonts w:ascii="Times New Roman" w:hAnsi="Times New Roman" w:cs="Times New Roman"/>
          <w:color w:val="0000FF"/>
          <w:szCs w:val="21"/>
          <w:lang w:val="en-GB"/>
        </w:rPr>
        <w:t>le of making “sufficiently accu</w:t>
      </w:r>
      <w:r w:rsidR="002E3EF1" w:rsidRPr="002E3EF1">
        <w:rPr>
          <w:rFonts w:ascii="Times New Roman" w:hAnsi="Times New Roman" w:cs="Times New Roman"/>
          <w:color w:val="0000FF"/>
          <w:szCs w:val="21"/>
          <w:lang w:val="en-GB"/>
        </w:rPr>
        <w:t>rate” simulations, although “sufficiently accurate” can vary</w:t>
      </w:r>
      <w:r w:rsidR="002455A7">
        <w:rPr>
          <w:rFonts w:ascii="Times New Roman" w:hAnsi="Times New Roman" w:cs="Times New Roman" w:hint="eastAsia"/>
          <w:color w:val="0000FF"/>
          <w:szCs w:val="21"/>
          <w:lang w:val="en-GB"/>
        </w:rPr>
        <w:t xml:space="preserve"> </w:t>
      </w:r>
      <w:r w:rsidR="002E3EF1" w:rsidRPr="002E3EF1">
        <w:rPr>
          <w:rFonts w:ascii="Times New Roman" w:hAnsi="Times New Roman" w:cs="Times New Roman"/>
          <w:color w:val="0000FF"/>
          <w:szCs w:val="21"/>
          <w:lang w:val="en-GB"/>
        </w:rPr>
        <w:t>based on project goals.</w:t>
      </w:r>
      <w:r w:rsidR="002455A7">
        <w:rPr>
          <w:rFonts w:ascii="Times New Roman" w:hAnsi="Times New Roman" w:cs="Times New Roman" w:hint="eastAsia"/>
          <w:color w:val="0000FF"/>
          <w:szCs w:val="21"/>
          <w:lang w:val="en-GB"/>
        </w:rPr>
        <w:t xml:space="preserve"> If the performance of hydrological model we build is acceptable using the meansured data during </w:t>
      </w:r>
      <w:r w:rsidR="002455A7" w:rsidRPr="002E3EF1">
        <w:rPr>
          <w:rFonts w:ascii="Times New Roman" w:hAnsi="Times New Roman" w:cs="Times New Roman"/>
          <w:color w:val="0000FF"/>
          <w:szCs w:val="21"/>
          <w:lang w:val="en-GB"/>
        </w:rPr>
        <w:t>calibr</w:t>
      </w:r>
      <w:r w:rsidR="002455A7">
        <w:rPr>
          <w:rFonts w:ascii="Times New Roman" w:hAnsi="Times New Roman" w:cs="Times New Roman"/>
          <w:color w:val="0000FF"/>
          <w:szCs w:val="21"/>
          <w:lang w:val="en-GB"/>
        </w:rPr>
        <w:t>ation</w:t>
      </w:r>
      <w:r w:rsidR="002455A7">
        <w:rPr>
          <w:rFonts w:ascii="Times New Roman" w:hAnsi="Times New Roman" w:cs="Times New Roman" w:hint="eastAsia"/>
          <w:color w:val="0000FF"/>
          <w:szCs w:val="21"/>
          <w:lang w:val="en-GB"/>
        </w:rPr>
        <w:t xml:space="preserve"> and </w:t>
      </w:r>
      <w:r w:rsidR="002455A7" w:rsidRPr="002E3EF1">
        <w:rPr>
          <w:rFonts w:ascii="Times New Roman" w:hAnsi="Times New Roman" w:cs="Times New Roman"/>
          <w:color w:val="0000FF"/>
          <w:szCs w:val="21"/>
          <w:lang w:val="en-GB"/>
        </w:rPr>
        <w:t>validation</w:t>
      </w:r>
      <w:r w:rsidR="002455A7">
        <w:rPr>
          <w:rFonts w:ascii="Times New Roman" w:hAnsi="Times New Roman" w:cs="Times New Roman" w:hint="eastAsia"/>
          <w:color w:val="0000FF"/>
          <w:szCs w:val="21"/>
          <w:lang w:val="en-GB"/>
        </w:rPr>
        <w:t xml:space="preserve"> periods, the model we build can be used to carry out the special goals. </w:t>
      </w:r>
      <w:r w:rsidR="002455A7">
        <w:rPr>
          <w:rFonts w:ascii="Times New Roman" w:hAnsi="Times New Roman" w:cs="Times New Roman"/>
          <w:color w:val="0000FF"/>
          <w:szCs w:val="21"/>
          <w:lang w:val="en-GB"/>
        </w:rPr>
        <w:t>O</w:t>
      </w:r>
      <w:r w:rsidR="002455A7">
        <w:rPr>
          <w:rFonts w:ascii="Times New Roman" w:hAnsi="Times New Roman" w:cs="Times New Roman" w:hint="eastAsia"/>
          <w:color w:val="0000FF"/>
          <w:szCs w:val="21"/>
          <w:lang w:val="en-GB"/>
        </w:rPr>
        <w:t>ur estimation results indicate the performance of model we build is good, so the build model can be applied into our study.</w:t>
      </w:r>
    </w:p>
    <w:p w:rsidR="002455A7" w:rsidRDefault="002455A7" w:rsidP="00E433B8">
      <w:pPr>
        <w:autoSpaceDE w:val="0"/>
        <w:autoSpaceDN w:val="0"/>
        <w:adjustRightInd w:val="0"/>
        <w:spacing w:line="360" w:lineRule="auto"/>
        <w:rPr>
          <w:rFonts w:ascii="Times New Roman" w:hAnsi="Times New Roman" w:cs="Times New Roman"/>
          <w:color w:val="0000FF"/>
          <w:szCs w:val="21"/>
          <w:lang w:val="en-GB"/>
        </w:rPr>
      </w:pPr>
      <w:r>
        <w:rPr>
          <w:rFonts w:ascii="Times New Roman" w:hAnsi="Times New Roman" w:cs="Times New Roman" w:hint="eastAsia"/>
          <w:color w:val="0000FF"/>
          <w:szCs w:val="21"/>
          <w:lang w:val="en-GB"/>
        </w:rPr>
        <w:tab/>
        <w:t xml:space="preserve">Therefore, we have changed this sentence. Please see the 3.1 </w:t>
      </w:r>
      <w:r w:rsidR="00E043F0">
        <w:rPr>
          <w:rFonts w:ascii="Times New Roman" w:hAnsi="Times New Roman" w:cs="Times New Roman"/>
          <w:color w:val="0000FF"/>
          <w:szCs w:val="21"/>
          <w:lang w:val="en-GB"/>
        </w:rPr>
        <w:t xml:space="preserve">section in the revised </w:t>
      </w:r>
      <w:r>
        <w:rPr>
          <w:rFonts w:ascii="Times New Roman" w:hAnsi="Times New Roman" w:cs="Times New Roman" w:hint="eastAsia"/>
          <w:color w:val="0000FF"/>
          <w:szCs w:val="21"/>
          <w:lang w:val="en-GB"/>
        </w:rPr>
        <w:t xml:space="preserve">manuscript. </w:t>
      </w:r>
    </w:p>
    <w:p w:rsidR="000576B3" w:rsidRPr="000576B3" w:rsidRDefault="000576B3" w:rsidP="00E433B8">
      <w:pPr>
        <w:spacing w:line="360" w:lineRule="auto"/>
        <w:rPr>
          <w:rFonts w:ascii="Verdana" w:hAnsi="Verdana"/>
          <w:color w:val="000000"/>
          <w:sz w:val="19"/>
          <w:szCs w:val="19"/>
          <w:shd w:val="clear" w:color="auto" w:fill="FFFFFF"/>
        </w:rPr>
      </w:pPr>
      <w:r>
        <w:rPr>
          <w:rFonts w:ascii="Times New Roman" w:hAnsi="Times New Roman" w:cs="Times New Roman" w:hint="eastAsia"/>
          <w:szCs w:val="21"/>
          <w:lang w:val="en-GB"/>
        </w:rPr>
        <w:t>7</w:t>
      </w:r>
      <w:r>
        <w:rPr>
          <w:rFonts w:ascii="Times New Roman" w:hAnsi="Times New Roman" w:cs="Times New Roman" w:hint="eastAsia"/>
          <w:szCs w:val="21"/>
          <w:lang w:val="en-GB"/>
        </w:rPr>
        <w:tab/>
      </w:r>
      <w:r w:rsidRPr="000A763A">
        <w:rPr>
          <w:rFonts w:ascii="Times New Roman" w:eastAsia="SimSun" w:hAnsi="Times New Roman" w:cs="Times New Roman"/>
          <w:szCs w:val="21"/>
          <w:lang w:val="en-GB"/>
        </w:rPr>
        <w:t>Comment</w:t>
      </w:r>
      <w:r>
        <w:rPr>
          <w:rFonts w:ascii="Times New Roman" w:hAnsi="Times New Roman" w:cs="Times New Roman" w:hint="eastAsia"/>
          <w:szCs w:val="21"/>
          <w:lang w:val="en-GB"/>
        </w:rPr>
        <w:t>:</w:t>
      </w:r>
    </w:p>
    <w:p w:rsidR="000576B3" w:rsidRDefault="000576B3" w:rsidP="00E433B8">
      <w:pPr>
        <w:autoSpaceDE w:val="0"/>
        <w:autoSpaceDN w:val="0"/>
        <w:adjustRightInd w:val="0"/>
        <w:spacing w:line="360" w:lineRule="auto"/>
        <w:jc w:val="left"/>
        <w:rPr>
          <w:rFonts w:ascii="NimbusSanL-Regu" w:hAnsi="NimbusSanL-Regu" w:cs="NimbusSanL-Regu"/>
          <w:kern w:val="0"/>
          <w:sz w:val="22"/>
        </w:rPr>
      </w:pPr>
      <w:r>
        <w:rPr>
          <w:rFonts w:ascii="NimbusSanL-Regu" w:hAnsi="NimbusSanL-Regu" w:cs="NimbusSanL-Regu"/>
          <w:kern w:val="0"/>
          <w:sz w:val="22"/>
        </w:rPr>
        <w:t>The</w:t>
      </w:r>
      <w:r>
        <w:rPr>
          <w:rFonts w:ascii="NimbusSanL-Regu" w:hAnsi="NimbusSanL-Regu" w:cs="NimbusSanL-Regu" w:hint="eastAsia"/>
          <w:kern w:val="0"/>
          <w:sz w:val="22"/>
        </w:rPr>
        <w:t xml:space="preserve"> </w:t>
      </w:r>
      <w:r>
        <w:rPr>
          <w:rFonts w:ascii="NimbusSanL-Regu" w:hAnsi="NimbusSanL-Regu" w:cs="NimbusSanL-Regu"/>
          <w:kern w:val="0"/>
          <w:sz w:val="22"/>
        </w:rPr>
        <w:t>authors might consider either to largely enhance the scientific depth of their study or to</w:t>
      </w:r>
    </w:p>
    <w:p w:rsidR="000576B3" w:rsidRDefault="000576B3" w:rsidP="00E433B8">
      <w:pPr>
        <w:pStyle w:val="EndNoteBibliography"/>
        <w:spacing w:after="0" w:line="360" w:lineRule="auto"/>
        <w:rPr>
          <w:rFonts w:ascii="NimbusSanL-Regu" w:hAnsi="NimbusSanL-Regu" w:cs="NimbusSanL-Regu"/>
          <w:kern w:val="0"/>
          <w:sz w:val="22"/>
        </w:rPr>
      </w:pPr>
      <w:r>
        <w:rPr>
          <w:rFonts w:ascii="NimbusSanL-Regu" w:hAnsi="NimbusSanL-Regu" w:cs="NimbusSanL-Regu"/>
          <w:kern w:val="0"/>
          <w:sz w:val="22"/>
        </w:rPr>
        <w:t>submit their work to a more applied journal.</w:t>
      </w:r>
    </w:p>
    <w:p w:rsidR="002B6370" w:rsidRPr="002B6370" w:rsidRDefault="002B6370" w:rsidP="00E433B8">
      <w:pPr>
        <w:pStyle w:val="EndNoteBibliography"/>
        <w:spacing w:after="0" w:line="360" w:lineRule="auto"/>
        <w:rPr>
          <w:rFonts w:ascii="Times New Roman" w:hAnsi="Times New Roman" w:cs="Times New Roman"/>
          <w:color w:val="0000FF"/>
          <w:kern w:val="0"/>
          <w:sz w:val="21"/>
          <w:szCs w:val="21"/>
        </w:rPr>
      </w:pPr>
      <w:r w:rsidRPr="002B6370">
        <w:rPr>
          <w:rFonts w:ascii="Times New Roman" w:eastAsia="SimSun" w:hAnsi="Times New Roman" w:cs="Times New Roman"/>
          <w:color w:val="0000FF"/>
          <w:sz w:val="21"/>
          <w:szCs w:val="21"/>
          <w:lang w:val="en-GB"/>
        </w:rPr>
        <w:lastRenderedPageBreak/>
        <w:t>Response:</w:t>
      </w:r>
      <w:r w:rsidRPr="002B6370">
        <w:rPr>
          <w:rFonts w:ascii="Times New Roman" w:hAnsi="Times New Roman" w:cs="Times New Roman"/>
          <w:color w:val="0000FF"/>
          <w:sz w:val="21"/>
          <w:szCs w:val="21"/>
          <w:lang w:val="en-GB"/>
        </w:rPr>
        <w:t xml:space="preserve"> </w:t>
      </w:r>
      <w:r w:rsidRPr="002B6370">
        <w:rPr>
          <w:rFonts w:ascii="Times New Roman" w:eastAsia="SimSun" w:hAnsi="Times New Roman" w:cs="Times New Roman"/>
          <w:color w:val="0000FF"/>
          <w:sz w:val="21"/>
          <w:szCs w:val="21"/>
          <w:lang w:val="en-GB"/>
        </w:rPr>
        <w:t xml:space="preserve">We have </w:t>
      </w:r>
      <w:r w:rsidRPr="002B6370">
        <w:rPr>
          <w:rFonts w:ascii="Times New Roman" w:hAnsi="Times New Roman" w:cs="Times New Roman"/>
          <w:color w:val="0000FF"/>
          <w:kern w:val="0"/>
          <w:sz w:val="21"/>
          <w:szCs w:val="21"/>
        </w:rPr>
        <w:t>largely enhanced the scientific depth of our study</w:t>
      </w:r>
      <w:r w:rsidRPr="002B6370">
        <w:rPr>
          <w:rFonts w:ascii="Times New Roman" w:eastAsia="SimSun" w:hAnsi="Times New Roman" w:cs="Times New Roman"/>
          <w:color w:val="0000FF"/>
          <w:sz w:val="21"/>
          <w:szCs w:val="21"/>
          <w:lang w:val="en-GB"/>
        </w:rPr>
        <w:t xml:space="preserve"> based on </w:t>
      </w:r>
      <w:r w:rsidRPr="002B6370">
        <w:rPr>
          <w:rFonts w:ascii="Times New Roman" w:hAnsi="Times New Roman" w:cs="Times New Roman"/>
          <w:color w:val="0000FF"/>
          <w:sz w:val="21"/>
          <w:szCs w:val="21"/>
          <w:lang w:val="en-GB"/>
        </w:rPr>
        <w:t>your</w:t>
      </w:r>
      <w:r w:rsidRPr="002B6370">
        <w:rPr>
          <w:rFonts w:ascii="Times New Roman" w:eastAsia="SimSun" w:hAnsi="Times New Roman" w:cs="Times New Roman"/>
          <w:color w:val="0000FF"/>
          <w:sz w:val="21"/>
          <w:szCs w:val="21"/>
          <w:lang w:val="en-GB"/>
        </w:rPr>
        <w:t xml:space="preserve"> comments</w:t>
      </w:r>
      <w:r w:rsidRPr="002B6370">
        <w:rPr>
          <w:rFonts w:ascii="Times New Roman" w:hAnsi="Times New Roman" w:cs="Times New Roman"/>
          <w:color w:val="0000FF"/>
          <w:sz w:val="21"/>
          <w:szCs w:val="21"/>
          <w:lang w:val="en-GB"/>
        </w:rPr>
        <w:t xml:space="preserve">. We </w:t>
      </w:r>
      <w:r w:rsidR="00C96A1A">
        <w:rPr>
          <w:rFonts w:ascii="Times New Roman" w:hAnsi="Times New Roman" w:cs="Times New Roman"/>
          <w:color w:val="0000FF"/>
          <w:sz w:val="21"/>
          <w:szCs w:val="21"/>
          <w:lang w:val="en-GB"/>
        </w:rPr>
        <w:t>hope</w:t>
      </w:r>
      <w:r w:rsidRPr="002B6370">
        <w:rPr>
          <w:rFonts w:ascii="Times New Roman" w:hAnsi="Times New Roman" w:cs="Times New Roman"/>
          <w:color w:val="0000FF"/>
          <w:sz w:val="21"/>
          <w:szCs w:val="21"/>
          <w:lang w:val="en-GB"/>
        </w:rPr>
        <w:t xml:space="preserve"> this paper can be accepted for publication in the HESS.</w:t>
      </w:r>
    </w:p>
    <w:p w:rsidR="00326132" w:rsidRDefault="00326132" w:rsidP="00E433B8">
      <w:pPr>
        <w:pStyle w:val="EndNoteBibliography"/>
        <w:spacing w:after="0" w:line="360" w:lineRule="auto"/>
        <w:rPr>
          <w:rFonts w:ascii="Times New Roman" w:hAnsi="Times New Roman" w:cs="Times New Roman"/>
          <w:color w:val="0000FF"/>
          <w:kern w:val="0"/>
          <w:szCs w:val="21"/>
        </w:rPr>
      </w:pPr>
    </w:p>
    <w:p w:rsidR="00326132" w:rsidRDefault="00326132" w:rsidP="00E433B8">
      <w:pPr>
        <w:pStyle w:val="EndNoteBibliography"/>
        <w:spacing w:after="0" w:line="360" w:lineRule="auto"/>
        <w:rPr>
          <w:rFonts w:ascii="Times New Roman" w:hAnsi="Times New Roman" w:cs="Times New Roman"/>
          <w:color w:val="0000FF"/>
          <w:kern w:val="0"/>
          <w:szCs w:val="21"/>
        </w:rPr>
      </w:pPr>
    </w:p>
    <w:p w:rsidR="004620BC" w:rsidRDefault="002E3EF1" w:rsidP="00E433B8">
      <w:pPr>
        <w:pStyle w:val="EndNoteBibliography"/>
        <w:spacing w:after="0"/>
        <w:rPr>
          <w:rFonts w:ascii="Times New Roman" w:hAnsi="Times New Roman" w:cs="Times New Roman"/>
          <w:noProof/>
          <w:color w:val="0000FF"/>
          <w:szCs w:val="20"/>
        </w:rPr>
      </w:pPr>
      <w:r w:rsidRPr="00836CE7">
        <w:rPr>
          <w:rFonts w:ascii="Times New Roman" w:hAnsi="Times New Roman" w:cs="Times New Roman" w:hint="eastAsia"/>
          <w:color w:val="0000FF"/>
          <w:kern w:val="0"/>
          <w:szCs w:val="21"/>
        </w:rPr>
        <w:t>Reference:</w:t>
      </w:r>
      <w:r w:rsidRPr="00836CE7">
        <w:rPr>
          <w:rFonts w:ascii="Times New Roman" w:hAnsi="Times New Roman" w:cs="Times New Roman"/>
          <w:noProof/>
          <w:color w:val="0000FF"/>
          <w:szCs w:val="20"/>
        </w:rPr>
        <w:t xml:space="preserve"> </w:t>
      </w:r>
    </w:p>
    <w:p w:rsidR="004620BC" w:rsidRPr="003B5517" w:rsidRDefault="004620BC" w:rsidP="00E433B8">
      <w:pPr>
        <w:pStyle w:val="EndNoteBibliography"/>
        <w:spacing w:after="0"/>
        <w:rPr>
          <w:rFonts w:asciiTheme="minorHAnsi" w:hAnsiTheme="minorHAnsi"/>
          <w:noProof/>
          <w:color w:val="0000FF"/>
        </w:rPr>
      </w:pPr>
      <w:r w:rsidRPr="003B5517">
        <w:rPr>
          <w:rFonts w:asciiTheme="minorHAnsi" w:hAnsiTheme="minorHAnsi"/>
          <w:noProof/>
          <w:color w:val="0000FF"/>
        </w:rPr>
        <w:t>Awan, U. K. and Ismaeel, A.: A new technique to map groundwater recharge in irrigated areas using a SWAT model under changing climate, Journal of Hydrology, 519, 1368-1382, 2014.</w:t>
      </w:r>
    </w:p>
    <w:p w:rsidR="00091E1F" w:rsidRPr="003B5517" w:rsidRDefault="00091E1F" w:rsidP="00E433B8">
      <w:pPr>
        <w:pStyle w:val="EndNoteBibliography"/>
        <w:spacing w:after="0"/>
        <w:rPr>
          <w:rFonts w:asciiTheme="minorHAnsi" w:hAnsiTheme="minorHAnsi" w:cs="Times New Roman"/>
          <w:noProof/>
          <w:color w:val="0000FF"/>
          <w:szCs w:val="20"/>
        </w:rPr>
      </w:pPr>
      <w:r w:rsidRPr="003B5517">
        <w:rPr>
          <w:rFonts w:asciiTheme="minorHAnsi" w:hAnsiTheme="minorHAnsi" w:cs="Times New Roman"/>
          <w:noProof/>
          <w:color w:val="0000FF"/>
          <w:szCs w:val="20"/>
        </w:rPr>
        <w:t>Falkemnark, M.: Coping with Water Scarcity under Rapid Population Growth: paper for the conference of SADC water ministries. Pretoria, 1995.</w:t>
      </w:r>
    </w:p>
    <w:p w:rsidR="00091E1F" w:rsidRPr="003B5517" w:rsidRDefault="00091E1F" w:rsidP="00E433B8">
      <w:pPr>
        <w:pStyle w:val="EndNoteBibliography"/>
        <w:spacing w:after="0"/>
        <w:rPr>
          <w:rFonts w:asciiTheme="minorHAnsi" w:hAnsiTheme="minorHAnsi" w:cs="Times New Roman"/>
          <w:noProof/>
          <w:color w:val="0000FF"/>
          <w:szCs w:val="20"/>
        </w:rPr>
      </w:pPr>
      <w:r w:rsidRPr="003B5517">
        <w:rPr>
          <w:rFonts w:asciiTheme="minorHAnsi" w:hAnsiTheme="minorHAnsi" w:cs="Times New Roman"/>
          <w:noProof/>
          <w:color w:val="0000FF"/>
          <w:szCs w:val="20"/>
        </w:rPr>
        <w:t>Falkenmark, M. and Rockstrom, J.: The new blue and green water paradigm: Breaking new ground for water resources planning and management, J Water Res Pl-Asce, 132, 129-132, 2006.</w:t>
      </w:r>
    </w:p>
    <w:p w:rsidR="004620BC" w:rsidRPr="003B5517" w:rsidRDefault="004620BC" w:rsidP="00E433B8">
      <w:pPr>
        <w:pStyle w:val="EndNoteBibliography"/>
        <w:spacing w:after="0"/>
        <w:rPr>
          <w:rFonts w:asciiTheme="minorHAnsi" w:hAnsiTheme="minorHAnsi"/>
          <w:noProof/>
          <w:color w:val="0000FF"/>
        </w:rPr>
      </w:pPr>
      <w:r w:rsidRPr="003B5517">
        <w:rPr>
          <w:rFonts w:asciiTheme="minorHAnsi" w:hAnsiTheme="minorHAnsi"/>
          <w:noProof/>
          <w:color w:val="0000FF"/>
        </w:rPr>
        <w:t>Moriasi, D. N., Arnold, J. G., Van Liew, M. W., Bingner, R. L., Harmel, R. D., and Veith, T. L.: Model evaluation guidelines for systematic quantification of accuracy in watershed simulations, T Asabe, 50, 885-900, 2007.</w:t>
      </w:r>
    </w:p>
    <w:p w:rsidR="002E3EF1" w:rsidRPr="003B5517" w:rsidRDefault="002E3EF1" w:rsidP="00E433B8">
      <w:pPr>
        <w:pStyle w:val="EndNoteBibliography"/>
        <w:spacing w:after="0"/>
        <w:rPr>
          <w:rFonts w:asciiTheme="minorHAnsi" w:hAnsiTheme="minorHAnsi" w:cs="Times New Roman"/>
          <w:noProof/>
          <w:color w:val="0000FF"/>
          <w:szCs w:val="20"/>
        </w:rPr>
      </w:pPr>
      <w:r w:rsidRPr="003B5517">
        <w:rPr>
          <w:rFonts w:asciiTheme="minorHAnsi" w:hAnsiTheme="minorHAnsi" w:cs="Times New Roman"/>
          <w:noProof/>
          <w:color w:val="0000FF"/>
          <w:szCs w:val="20"/>
        </w:rPr>
        <w:t>Moriasi, D. N., Arnold, J. G., Van Liew, M. W., Bingner, R. L., Harmel, R. D., and Veith, T. L.: Model evaluation guidelines for systematic quantification of accuracy in watershed simulations, T Asabe, 50, 885-900, 2007.</w:t>
      </w:r>
    </w:p>
    <w:p w:rsidR="003B5517" w:rsidRPr="003B5517" w:rsidRDefault="003B5517" w:rsidP="00E433B8">
      <w:pPr>
        <w:pStyle w:val="EndNoteBibliography"/>
        <w:spacing w:after="0"/>
        <w:rPr>
          <w:rFonts w:asciiTheme="minorHAnsi" w:hAnsiTheme="minorHAnsi"/>
          <w:noProof/>
          <w:color w:val="0000FF"/>
        </w:rPr>
      </w:pPr>
      <w:r w:rsidRPr="003B5517">
        <w:rPr>
          <w:noProof/>
          <w:color w:val="0000FF"/>
        </w:rPr>
        <w:t>T</w:t>
      </w:r>
      <w:r w:rsidRPr="003B5517">
        <w:rPr>
          <w:rFonts w:asciiTheme="minorHAnsi" w:hAnsiTheme="minorHAnsi"/>
          <w:noProof/>
          <w:color w:val="0000FF"/>
        </w:rPr>
        <w:t>roin, M. and Caya, D.: Evaluating the SWAT's snow hydrology over a Northern Quebec watershed, Hydrol Process, 28, 1858-1873, 2014.</w:t>
      </w:r>
    </w:p>
    <w:p w:rsidR="003B5517" w:rsidRDefault="00382AF4" w:rsidP="00E433B8">
      <w:pPr>
        <w:pStyle w:val="EndNoteBibliography"/>
        <w:spacing w:after="0"/>
        <w:rPr>
          <w:rFonts w:asciiTheme="minorHAnsi" w:hAnsiTheme="minorHAnsi"/>
          <w:noProof/>
          <w:color w:val="0000FF"/>
        </w:rPr>
      </w:pPr>
      <w:r w:rsidRPr="003B5517">
        <w:rPr>
          <w:rFonts w:asciiTheme="minorHAnsi" w:hAnsiTheme="minorHAnsi"/>
          <w:color w:val="0000FF"/>
        </w:rPr>
        <w:fldChar w:fldCharType="begin"/>
      </w:r>
      <w:r w:rsidR="001415EB" w:rsidRPr="003B5517">
        <w:rPr>
          <w:rFonts w:asciiTheme="minorHAnsi" w:hAnsiTheme="minorHAnsi"/>
          <w:color w:val="0000FF"/>
        </w:rPr>
        <w:instrText xml:space="preserve"> ADDIN EN.REFLIST </w:instrText>
      </w:r>
      <w:r w:rsidRPr="003B5517">
        <w:rPr>
          <w:rFonts w:asciiTheme="minorHAnsi" w:hAnsiTheme="minorHAnsi"/>
          <w:color w:val="0000FF"/>
        </w:rPr>
        <w:fldChar w:fldCharType="separate"/>
      </w:r>
      <w:r w:rsidR="001415EB" w:rsidRPr="003B5517">
        <w:rPr>
          <w:rFonts w:asciiTheme="minorHAnsi" w:hAnsiTheme="minorHAnsi"/>
          <w:noProof/>
          <w:color w:val="0000FF"/>
        </w:rPr>
        <w:t>Refsgaard, J. C.: Parameterisation, calibration and validation of distributed hydrological models, Journal of Hydrology, 198, 69-97, 1997.</w:t>
      </w:r>
    </w:p>
    <w:p w:rsidR="003B5517" w:rsidRPr="003B5517" w:rsidRDefault="003B5517" w:rsidP="00E433B8">
      <w:pPr>
        <w:pStyle w:val="EndNoteBibliography"/>
        <w:rPr>
          <w:rFonts w:asciiTheme="minorHAnsi" w:hAnsiTheme="minorHAnsi"/>
          <w:noProof/>
          <w:color w:val="0000FF"/>
        </w:rPr>
      </w:pPr>
    </w:p>
    <w:p w:rsidR="001415EB" w:rsidRPr="00836CE7" w:rsidRDefault="00382AF4" w:rsidP="00E433B8">
      <w:pPr>
        <w:pStyle w:val="EndNoteBibliography"/>
        <w:spacing w:after="0"/>
        <w:rPr>
          <w:rFonts w:ascii="Times New Roman" w:hAnsi="Times New Roman" w:cs="Times New Roman"/>
          <w:noProof/>
          <w:color w:val="0000FF"/>
          <w:szCs w:val="20"/>
        </w:rPr>
      </w:pPr>
      <w:r w:rsidRPr="003B5517">
        <w:rPr>
          <w:rFonts w:asciiTheme="minorHAnsi" w:hAnsiTheme="minorHAnsi"/>
          <w:color w:val="0000FF"/>
        </w:rPr>
        <w:fldChar w:fldCharType="end"/>
      </w:r>
    </w:p>
    <w:p w:rsidR="002E3EF1" w:rsidRPr="002E3EF1" w:rsidRDefault="002E3EF1" w:rsidP="00E433B8">
      <w:pPr>
        <w:autoSpaceDE w:val="0"/>
        <w:autoSpaceDN w:val="0"/>
        <w:adjustRightInd w:val="0"/>
        <w:spacing w:line="360" w:lineRule="auto"/>
        <w:rPr>
          <w:rFonts w:ascii="NimbusSanL-Regu" w:hAnsi="NimbusSanL-Regu" w:cs="NimbusSanL-Regu"/>
          <w:kern w:val="0"/>
          <w:sz w:val="22"/>
        </w:rPr>
      </w:pPr>
    </w:p>
    <w:sectPr w:rsidR="002E3EF1" w:rsidRPr="002E3EF1" w:rsidSect="007C25C6">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0965" w:rsidRDefault="00920965" w:rsidP="00F6539B">
      <w:r>
        <w:separator/>
      </w:r>
    </w:p>
  </w:endnote>
  <w:endnote w:type="continuationSeparator" w:id="1">
    <w:p w:rsidR="00920965" w:rsidRDefault="00920965" w:rsidP="00F6539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imSun">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NimbusSanL-Regu">
    <w:altName w:val="Times New Roman"/>
    <w:panose1 w:val="00000000000000000000"/>
    <w:charset w:val="00"/>
    <w:family w:val="auto"/>
    <w:notTrueType/>
    <w:pitch w:val="default"/>
    <w:sig w:usb0="00000003" w:usb1="00000000" w:usb2="00000000" w:usb3="00000000" w:csb0="00000001" w:csb1="00000000"/>
  </w:font>
  <w:font w:name="FZYaoTi">
    <w:panose1 w:val="00000000000000000000"/>
    <w:charset w:val="00"/>
    <w:family w:val="roman"/>
    <w:notTrueType/>
    <w:pitch w:val="default"/>
    <w:sig w:usb0="00000000" w:usb1="00000000" w:usb2="00000000" w:usb3="00000000" w:csb0="00000000" w:csb1="00000000"/>
  </w:font>
  <w:font w:name="AdvGulliv-R">
    <w:altName w:val="Arial Unicode MS"/>
    <w:panose1 w:val="00000000000000000000"/>
    <w:charset w:val="86"/>
    <w:family w:val="auto"/>
    <w:notTrueType/>
    <w:pitch w:val="default"/>
    <w:sig w:usb0="00000000"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838430"/>
      <w:docPartObj>
        <w:docPartGallery w:val="Page Numbers (Bottom of Page)"/>
        <w:docPartUnique/>
      </w:docPartObj>
    </w:sdtPr>
    <w:sdtContent>
      <w:p w:rsidR="00F6539B" w:rsidRDefault="00382AF4">
        <w:pPr>
          <w:pStyle w:val="a6"/>
          <w:jc w:val="center"/>
        </w:pPr>
        <w:fldSimple w:instr=" PAGE   \* MERGEFORMAT ">
          <w:r w:rsidR="00FE336C" w:rsidRPr="00FE336C">
            <w:rPr>
              <w:noProof/>
              <w:lang w:val="zh-CN"/>
            </w:rPr>
            <w:t>1</w:t>
          </w:r>
        </w:fldSimple>
      </w:p>
    </w:sdtContent>
  </w:sdt>
  <w:p w:rsidR="00F6539B" w:rsidRDefault="00F6539B">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0965" w:rsidRDefault="00920965" w:rsidP="00F6539B">
      <w:r>
        <w:separator/>
      </w:r>
    </w:p>
  </w:footnote>
  <w:footnote w:type="continuationSeparator" w:id="1">
    <w:p w:rsidR="00920965" w:rsidRDefault="00920965" w:rsidP="00F6539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bordersDoNotSurroundHeader/>
  <w:bordersDoNotSurroundFooter/>
  <w:defaultTabStop w:val="420"/>
  <w:hyphenationZone w:val="425"/>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47E87"/>
    <w:rsid w:val="0000443A"/>
    <w:rsid w:val="000470C7"/>
    <w:rsid w:val="000576B3"/>
    <w:rsid w:val="00091E1F"/>
    <w:rsid w:val="000A13E4"/>
    <w:rsid w:val="001202D0"/>
    <w:rsid w:val="001415EB"/>
    <w:rsid w:val="001A1912"/>
    <w:rsid w:val="001D6B34"/>
    <w:rsid w:val="002455A7"/>
    <w:rsid w:val="00255562"/>
    <w:rsid w:val="00271036"/>
    <w:rsid w:val="002B6370"/>
    <w:rsid w:val="002E3EF1"/>
    <w:rsid w:val="00326132"/>
    <w:rsid w:val="00382AF4"/>
    <w:rsid w:val="003A7A3A"/>
    <w:rsid w:val="003B5517"/>
    <w:rsid w:val="004070DE"/>
    <w:rsid w:val="0042152A"/>
    <w:rsid w:val="00455C69"/>
    <w:rsid w:val="004620BC"/>
    <w:rsid w:val="00475280"/>
    <w:rsid w:val="004A7301"/>
    <w:rsid w:val="00512676"/>
    <w:rsid w:val="00576672"/>
    <w:rsid w:val="005D7461"/>
    <w:rsid w:val="006110DB"/>
    <w:rsid w:val="006262B0"/>
    <w:rsid w:val="00653AA2"/>
    <w:rsid w:val="006B7AA0"/>
    <w:rsid w:val="00796007"/>
    <w:rsid w:val="007C25C6"/>
    <w:rsid w:val="007D35D5"/>
    <w:rsid w:val="00820F46"/>
    <w:rsid w:val="008C1566"/>
    <w:rsid w:val="0090676A"/>
    <w:rsid w:val="009071EC"/>
    <w:rsid w:val="00914171"/>
    <w:rsid w:val="00920965"/>
    <w:rsid w:val="00923852"/>
    <w:rsid w:val="00967E45"/>
    <w:rsid w:val="00A11467"/>
    <w:rsid w:val="00A16C9A"/>
    <w:rsid w:val="00A22C4B"/>
    <w:rsid w:val="00A35BD3"/>
    <w:rsid w:val="00A400F2"/>
    <w:rsid w:val="00AC36BD"/>
    <w:rsid w:val="00B122E0"/>
    <w:rsid w:val="00B1458C"/>
    <w:rsid w:val="00B942AD"/>
    <w:rsid w:val="00BB19F4"/>
    <w:rsid w:val="00BD0462"/>
    <w:rsid w:val="00C25CAF"/>
    <w:rsid w:val="00C77B21"/>
    <w:rsid w:val="00C96A1A"/>
    <w:rsid w:val="00CC3316"/>
    <w:rsid w:val="00CF7BED"/>
    <w:rsid w:val="00D360FC"/>
    <w:rsid w:val="00E043F0"/>
    <w:rsid w:val="00E433B8"/>
    <w:rsid w:val="00E97C8D"/>
    <w:rsid w:val="00EB79EB"/>
    <w:rsid w:val="00F358F3"/>
    <w:rsid w:val="00F47E87"/>
    <w:rsid w:val="00F6539B"/>
    <w:rsid w:val="00FE336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25C6"/>
    <w:pPr>
      <w:widowControl w:val="0"/>
      <w:jc w:val="both"/>
    </w:pPr>
  </w:style>
  <w:style w:type="paragraph" w:styleId="2">
    <w:name w:val="heading 2"/>
    <w:basedOn w:val="a"/>
    <w:link w:val="2Char"/>
    <w:uiPriority w:val="9"/>
    <w:qFormat/>
    <w:rsid w:val="00F47E87"/>
    <w:pPr>
      <w:widowControl/>
      <w:spacing w:before="100" w:beforeAutospacing="1" w:after="100" w:afterAutospacing="1"/>
      <w:jc w:val="left"/>
      <w:outlineLvl w:val="1"/>
    </w:pPr>
    <w:rPr>
      <w:rFonts w:ascii="SimSun" w:eastAsia="SimSun" w:hAnsi="SimSun" w:cs="SimSun"/>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F47E87"/>
    <w:rPr>
      <w:rFonts w:ascii="SimSun" w:eastAsia="SimSun" w:hAnsi="SimSun" w:cs="SimSun"/>
      <w:b/>
      <w:bCs/>
      <w:kern w:val="0"/>
      <w:sz w:val="36"/>
      <w:szCs w:val="36"/>
    </w:rPr>
  </w:style>
  <w:style w:type="character" w:customStyle="1" w:styleId="keyword">
    <w:name w:val="keyword"/>
    <w:basedOn w:val="a0"/>
    <w:rsid w:val="00F47E87"/>
  </w:style>
  <w:style w:type="paragraph" w:styleId="a3">
    <w:name w:val="List Paragraph"/>
    <w:basedOn w:val="a"/>
    <w:uiPriority w:val="34"/>
    <w:qFormat/>
    <w:rsid w:val="00F47E87"/>
    <w:pPr>
      <w:ind w:firstLineChars="200" w:firstLine="420"/>
    </w:pPr>
  </w:style>
  <w:style w:type="character" w:styleId="a4">
    <w:name w:val="Hyperlink"/>
    <w:basedOn w:val="a0"/>
    <w:uiPriority w:val="99"/>
    <w:unhideWhenUsed/>
    <w:rsid w:val="00914171"/>
    <w:rPr>
      <w:color w:val="0000FF" w:themeColor="hyperlink"/>
      <w:u w:val="single"/>
    </w:rPr>
  </w:style>
  <w:style w:type="paragraph" w:customStyle="1" w:styleId="EndNoteBibliography">
    <w:name w:val="EndNote Bibliography"/>
    <w:basedOn w:val="a"/>
    <w:link w:val="EndNoteBibliographyChar"/>
    <w:qFormat/>
    <w:rsid w:val="002E3EF1"/>
    <w:pPr>
      <w:spacing w:after="200"/>
    </w:pPr>
    <w:rPr>
      <w:rFonts w:ascii="Calibri" w:hAnsi="Calibri"/>
      <w:sz w:val="20"/>
    </w:rPr>
  </w:style>
  <w:style w:type="character" w:customStyle="1" w:styleId="EndNoteBibliographyChar">
    <w:name w:val="EndNote Bibliography Char"/>
    <w:basedOn w:val="a0"/>
    <w:link w:val="EndNoteBibliography"/>
    <w:qFormat/>
    <w:rsid w:val="002E3EF1"/>
    <w:rPr>
      <w:rFonts w:ascii="Calibri" w:hAnsi="Calibri"/>
      <w:sz w:val="20"/>
    </w:rPr>
  </w:style>
  <w:style w:type="paragraph" w:styleId="a5">
    <w:name w:val="header"/>
    <w:basedOn w:val="a"/>
    <w:link w:val="Char"/>
    <w:uiPriority w:val="99"/>
    <w:semiHidden/>
    <w:unhideWhenUsed/>
    <w:rsid w:val="00F6539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F6539B"/>
    <w:rPr>
      <w:sz w:val="18"/>
      <w:szCs w:val="18"/>
    </w:rPr>
  </w:style>
  <w:style w:type="paragraph" w:styleId="a6">
    <w:name w:val="footer"/>
    <w:basedOn w:val="a"/>
    <w:link w:val="Char0"/>
    <w:uiPriority w:val="99"/>
    <w:unhideWhenUsed/>
    <w:rsid w:val="00F6539B"/>
    <w:pPr>
      <w:tabs>
        <w:tab w:val="center" w:pos="4153"/>
        <w:tab w:val="right" w:pos="8306"/>
      </w:tabs>
      <w:snapToGrid w:val="0"/>
      <w:jc w:val="left"/>
    </w:pPr>
    <w:rPr>
      <w:sz w:val="18"/>
      <w:szCs w:val="18"/>
    </w:rPr>
  </w:style>
  <w:style w:type="character" w:customStyle="1" w:styleId="Char0">
    <w:name w:val="页脚 Char"/>
    <w:basedOn w:val="a0"/>
    <w:link w:val="a6"/>
    <w:uiPriority w:val="99"/>
    <w:rsid w:val="00F6539B"/>
    <w:rPr>
      <w:sz w:val="18"/>
      <w:szCs w:val="18"/>
    </w:rPr>
  </w:style>
  <w:style w:type="paragraph" w:styleId="a7">
    <w:name w:val="Balloon Text"/>
    <w:basedOn w:val="a"/>
    <w:link w:val="Char1"/>
    <w:uiPriority w:val="99"/>
    <w:semiHidden/>
    <w:unhideWhenUsed/>
    <w:rsid w:val="00E043F0"/>
    <w:rPr>
      <w:rFonts w:ascii="Tahoma" w:hAnsi="Tahoma" w:cs="Tahoma"/>
      <w:sz w:val="16"/>
      <w:szCs w:val="16"/>
    </w:rPr>
  </w:style>
  <w:style w:type="character" w:customStyle="1" w:styleId="Char1">
    <w:name w:val="批注框文本 Char"/>
    <w:basedOn w:val="a0"/>
    <w:link w:val="a7"/>
    <w:uiPriority w:val="99"/>
    <w:semiHidden/>
    <w:rsid w:val="00E043F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12497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estdc.westgis.ac.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75B800-045C-40CF-8A98-1BF75A5ED6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5</Pages>
  <Words>1618</Words>
  <Characters>9224</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luokaisheng</dc:creator>
  <cp:lastModifiedBy>jc</cp:lastModifiedBy>
  <cp:revision>4</cp:revision>
  <dcterms:created xsi:type="dcterms:W3CDTF">2016-09-10T13:18:00Z</dcterms:created>
  <dcterms:modified xsi:type="dcterms:W3CDTF">2016-09-12T00:32:00Z</dcterms:modified>
</cp:coreProperties>
</file>